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18B" w:rsidRPr="00F224FF" w:rsidRDefault="00D9118B"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D9118B" w:rsidRPr="00F224FF" w:rsidRDefault="00D9118B"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9118B" w:rsidRPr="00F224FF" w:rsidRDefault="00D9118B"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D9118B" w:rsidRPr="00F224FF" w:rsidRDefault="00D9118B"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D9118B" w:rsidRPr="00F224FF" w:rsidRDefault="00D9118B" w:rsidP="00F224FF">
      <w:pPr>
        <w:spacing w:after="0" w:line="240" w:lineRule="auto"/>
        <w:rPr>
          <w:rFonts w:ascii="Times New Roman" w:hAnsi="Times New Roman"/>
          <w:sz w:val="28"/>
          <w:szCs w:val="28"/>
          <w:lang w:eastAsia="ru-RU"/>
        </w:rPr>
      </w:pPr>
    </w:p>
    <w:p w:rsidR="00D9118B" w:rsidRPr="00F224FF" w:rsidRDefault="00D9118B"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D9118B" w:rsidRPr="00F224FF" w:rsidRDefault="00D9118B"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D9118B" w:rsidRPr="00F224FF" w:rsidRDefault="00D9118B" w:rsidP="00F224FF">
      <w:pPr>
        <w:tabs>
          <w:tab w:val="left" w:pos="680"/>
          <w:tab w:val="left" w:pos="851"/>
          <w:tab w:val="left" w:pos="6240"/>
        </w:tabs>
        <w:spacing w:after="0" w:line="240" w:lineRule="auto"/>
        <w:rPr>
          <w:rFonts w:ascii="Times New Roman" w:hAnsi="Times New Roman"/>
          <w:noProof/>
          <w:sz w:val="28"/>
          <w:szCs w:val="28"/>
          <w:lang w:eastAsia="ru-RU"/>
        </w:rPr>
      </w:pPr>
    </w:p>
    <w:p w:rsidR="00D9118B" w:rsidRPr="00F224FF" w:rsidRDefault="00D9118B" w:rsidP="00F224FF">
      <w:pPr>
        <w:tabs>
          <w:tab w:val="left" w:pos="680"/>
          <w:tab w:val="left" w:pos="851"/>
          <w:tab w:val="left" w:pos="6240"/>
        </w:tabs>
        <w:spacing w:after="0" w:line="240" w:lineRule="auto"/>
        <w:rPr>
          <w:rFonts w:ascii="Times New Roman" w:hAnsi="Times New Roman"/>
          <w:sz w:val="28"/>
          <w:szCs w:val="28"/>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D9118B" w:rsidRPr="00F224FF" w:rsidRDefault="00D9118B" w:rsidP="00F224FF">
      <w:pPr>
        <w:tabs>
          <w:tab w:val="left" w:pos="680"/>
          <w:tab w:val="left" w:pos="851"/>
        </w:tabs>
        <w:spacing w:after="0" w:line="240" w:lineRule="auto"/>
        <w:jc w:val="center"/>
        <w:rPr>
          <w:rFonts w:ascii="Times New Roman" w:hAnsi="Times New Roman"/>
          <w:sz w:val="28"/>
          <w:szCs w:val="28"/>
          <w:lang w:eastAsia="ru-RU"/>
        </w:rPr>
      </w:pPr>
    </w:p>
    <w:p w:rsidR="00D9118B" w:rsidRPr="00F224FF" w:rsidRDefault="00D9118B"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Основы монументального декора в градостроительстве</w:t>
      </w:r>
    </w:p>
    <w:p w:rsidR="00D9118B" w:rsidRPr="00F224FF" w:rsidRDefault="00D9118B"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D9118B" w:rsidRPr="00F224FF" w:rsidRDefault="00D9118B"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9118B" w:rsidRPr="00A95D50" w:rsidTr="00F224FF">
        <w:trPr>
          <w:trHeight w:val="409"/>
        </w:trPr>
        <w:tc>
          <w:tcPr>
            <w:tcW w:w="3646" w:type="dxa"/>
          </w:tcPr>
          <w:p w:rsidR="00D9118B" w:rsidRPr="00F224FF" w:rsidRDefault="00D9118B"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9118B" w:rsidRPr="00F224FF" w:rsidRDefault="00D9118B"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D9118B" w:rsidRPr="00A95D50" w:rsidTr="00F224FF">
        <w:trPr>
          <w:trHeight w:val="402"/>
        </w:trPr>
        <w:tc>
          <w:tcPr>
            <w:tcW w:w="3646" w:type="dxa"/>
          </w:tcPr>
          <w:p w:rsidR="00C13370" w:rsidRDefault="00C13370"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C13370" w:rsidRDefault="00C13370" w:rsidP="00F224FF">
            <w:pPr>
              <w:spacing w:after="0" w:line="240" w:lineRule="auto"/>
              <w:jc w:val="both"/>
              <w:rPr>
                <w:rFonts w:ascii="Times New Roman" w:hAnsi="Times New Roman"/>
                <w:sz w:val="28"/>
                <w:szCs w:val="28"/>
                <w:lang w:eastAsia="ru-RU"/>
              </w:rPr>
            </w:pPr>
          </w:p>
          <w:p w:rsidR="00D9118B" w:rsidRPr="00F224FF" w:rsidRDefault="00D9118B"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D9118B" w:rsidRPr="00A95D50" w:rsidTr="00F224FF">
        <w:tc>
          <w:tcPr>
            <w:tcW w:w="3646" w:type="dxa"/>
          </w:tcPr>
          <w:p w:rsidR="00D9118B" w:rsidRPr="00F224FF" w:rsidRDefault="00D9118B"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9118B" w:rsidRPr="00F224FF" w:rsidRDefault="00D9118B"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9118B" w:rsidRPr="00A95D50" w:rsidTr="00F224FF">
        <w:tc>
          <w:tcPr>
            <w:tcW w:w="3646" w:type="dxa"/>
          </w:tcPr>
          <w:p w:rsidR="00D9118B" w:rsidRPr="00F224FF" w:rsidRDefault="00D9118B"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специалист</w:t>
            </w:r>
          </w:p>
        </w:tc>
      </w:tr>
    </w:tbl>
    <w:p w:rsidR="00D9118B" w:rsidRPr="00F224FF" w:rsidRDefault="00D9118B"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9118B" w:rsidRPr="00F224FF" w:rsidRDefault="00D9118B"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D9118B" w:rsidRPr="00F224FF" w:rsidRDefault="00C13370" w:rsidP="00F224FF">
      <w:pPr>
        <w:tabs>
          <w:tab w:val="left" w:pos="680"/>
          <w:tab w:val="left" w:pos="851"/>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D9118B" w:rsidRPr="00F224FF" w:rsidRDefault="00D9118B"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w:t>
      </w:r>
      <w:r>
        <w:rPr>
          <w:rFonts w:ascii="Times New Roman" w:hAnsi="Times New Roman"/>
          <w:sz w:val="24"/>
          <w:szCs w:val="24"/>
          <w:lang w:eastAsia="ru-RU"/>
        </w:rPr>
        <w:t>исциплины «Основы монументального декора в градостроительстве</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D9118B" w:rsidRPr="00F224FF" w:rsidRDefault="00D9118B"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w:t>
      </w:r>
      <w:r>
        <w:rPr>
          <w:rFonts w:ascii="Times New Roman" w:hAnsi="Times New Roman"/>
          <w:sz w:val="24"/>
          <w:szCs w:val="24"/>
          <w:lang w:eastAsia="ru-RU"/>
        </w:rPr>
        <w:t>, дисциплины по выбору</w:t>
      </w:r>
      <w:r w:rsidRPr="00F224FF">
        <w:rPr>
          <w:rFonts w:ascii="Times New Roman" w:hAnsi="Times New Roman"/>
          <w:sz w:val="24"/>
          <w:szCs w:val="24"/>
          <w:lang w:eastAsia="ru-RU"/>
        </w:rPr>
        <w:t xml:space="preserve"> Блока 1. Дисциплины (модули).</w:t>
      </w:r>
    </w:p>
    <w:p w:rsidR="00D9118B" w:rsidRPr="00F224FF" w:rsidRDefault="00D9118B"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D9118B" w:rsidRPr="00F224FF" w:rsidRDefault="00D9118B"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D9118B" w:rsidRPr="002468F4" w:rsidRDefault="00D9118B" w:rsidP="002407BF">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68F4">
          <w:rPr>
            <w:rFonts w:ascii="Times New Roman" w:hAnsi="Times New Roman"/>
            <w:sz w:val="24"/>
            <w:szCs w:val="24"/>
            <w:lang w:eastAsia="ru-RU"/>
          </w:rPr>
          <w:t>2014 г</w:t>
        </w:r>
      </w:smartTag>
      <w:r w:rsidRPr="002468F4">
        <w:rPr>
          <w:rFonts w:ascii="Times New Roman" w:hAnsi="Times New Roman"/>
          <w:sz w:val="24"/>
          <w:szCs w:val="24"/>
          <w:lang w:eastAsia="ru-RU"/>
        </w:rPr>
        <w:t>. N АК-44/05вн).</w:t>
      </w:r>
    </w:p>
    <w:p w:rsidR="00D9118B" w:rsidRPr="002468F4" w:rsidRDefault="00D9118B" w:rsidP="002407BF">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9118B" w:rsidRPr="00F224FF" w:rsidRDefault="00C13370"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D9118B" w:rsidRPr="007C1172" w:rsidRDefault="00D9118B"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D9118B" w:rsidRPr="00F224FF" w:rsidRDefault="00D9118B"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D9118B" w:rsidRPr="00A95D50" w:rsidTr="00F224FF">
        <w:tc>
          <w:tcPr>
            <w:tcW w:w="2552"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D9118B" w:rsidRPr="00A95D50" w:rsidTr="00F224FF">
        <w:trPr>
          <w:trHeight w:val="416"/>
        </w:trPr>
        <w:tc>
          <w:tcPr>
            <w:tcW w:w="2552" w:type="dxa"/>
          </w:tcPr>
          <w:p w:rsidR="00D9118B" w:rsidRPr="00A95D50" w:rsidRDefault="00D9118B" w:rsidP="006F4110">
            <w:pPr>
              <w:rPr>
                <w:rFonts w:ascii="Times New Roman" w:hAnsi="Times New Roman"/>
                <w:sz w:val="24"/>
                <w:szCs w:val="24"/>
              </w:rPr>
            </w:pPr>
            <w:r w:rsidRPr="00A95D50">
              <w:rPr>
                <w:rFonts w:ascii="Times New Roman" w:hAnsi="Times New Roman"/>
                <w:sz w:val="24"/>
                <w:szCs w:val="24"/>
              </w:rPr>
              <w:t>ПК-3</w:t>
            </w:r>
          </w:p>
          <w:p w:rsidR="00D9118B" w:rsidRPr="00A95D50" w:rsidRDefault="00D9118B" w:rsidP="00F2557C">
            <w:pPr>
              <w:rPr>
                <w:rFonts w:ascii="Times New Roman" w:hAnsi="Times New Roman"/>
                <w:sz w:val="24"/>
                <w:szCs w:val="24"/>
              </w:rPr>
            </w:pPr>
            <w:r w:rsidRPr="00A95D50">
              <w:rPr>
                <w:rFonts w:ascii="Times New Roman" w:hAnsi="Times New Roman"/>
                <w:sz w:val="24"/>
                <w:szCs w:val="24"/>
              </w:rPr>
              <w:t>Способен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процессе художника-скульптора</w:t>
            </w:r>
          </w:p>
        </w:tc>
        <w:tc>
          <w:tcPr>
            <w:tcW w:w="3402" w:type="dxa"/>
          </w:tcPr>
          <w:p w:rsidR="00D9118B" w:rsidRPr="00A95D50" w:rsidRDefault="00D9118B" w:rsidP="003E1E14">
            <w:pPr>
              <w:autoSpaceDE w:val="0"/>
              <w:autoSpaceDN w:val="0"/>
              <w:adjustRightInd w:val="0"/>
              <w:rPr>
                <w:rFonts w:ascii="Times New Roman" w:hAnsi="Times New Roman"/>
                <w:sz w:val="24"/>
                <w:szCs w:val="24"/>
              </w:rPr>
            </w:pPr>
            <w:r w:rsidRPr="00A95D50">
              <w:rPr>
                <w:rFonts w:ascii="Times New Roman" w:hAnsi="Times New Roman"/>
                <w:sz w:val="24"/>
                <w:szCs w:val="24"/>
              </w:rPr>
              <w:t>ПК-3.1</w:t>
            </w:r>
          </w:p>
          <w:p w:rsidR="00D9118B" w:rsidRPr="00A95D50" w:rsidRDefault="00D9118B" w:rsidP="003E1E14">
            <w:pPr>
              <w:autoSpaceDE w:val="0"/>
              <w:autoSpaceDN w:val="0"/>
              <w:adjustRightInd w:val="0"/>
              <w:rPr>
                <w:rFonts w:ascii="Times New Roman" w:hAnsi="Times New Roman"/>
                <w:sz w:val="24"/>
                <w:szCs w:val="24"/>
              </w:rPr>
            </w:pPr>
            <w:r w:rsidRPr="00A95D50">
              <w:rPr>
                <w:rFonts w:ascii="Times New Roman" w:hAnsi="Times New Roman"/>
                <w:sz w:val="24"/>
                <w:szCs w:val="24"/>
              </w:rPr>
              <w:t>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процессе художником-скульптором</w:t>
            </w:r>
          </w:p>
          <w:p w:rsidR="00D9118B" w:rsidRPr="00A95D50" w:rsidRDefault="00D9118B" w:rsidP="003E1E14">
            <w:pPr>
              <w:autoSpaceDE w:val="0"/>
              <w:autoSpaceDN w:val="0"/>
              <w:adjustRightInd w:val="0"/>
              <w:rPr>
                <w:rFonts w:ascii="Times New Roman" w:hAnsi="Times New Roman"/>
                <w:sz w:val="24"/>
                <w:szCs w:val="24"/>
              </w:rPr>
            </w:pPr>
            <w:r w:rsidRPr="00A95D50">
              <w:rPr>
                <w:rFonts w:ascii="Times New Roman" w:hAnsi="Times New Roman"/>
                <w:sz w:val="24"/>
                <w:szCs w:val="24"/>
              </w:rPr>
              <w:t>ПК-3.2</w:t>
            </w:r>
          </w:p>
          <w:p w:rsidR="00D9118B" w:rsidRPr="00A95D50" w:rsidRDefault="00D9118B" w:rsidP="003E1E14">
            <w:pPr>
              <w:autoSpaceDE w:val="0"/>
              <w:autoSpaceDN w:val="0"/>
              <w:adjustRightInd w:val="0"/>
              <w:rPr>
                <w:rFonts w:ascii="Times New Roman" w:hAnsi="Times New Roman"/>
                <w:sz w:val="24"/>
                <w:szCs w:val="24"/>
              </w:rPr>
            </w:pPr>
            <w:r w:rsidRPr="00A95D50">
              <w:rPr>
                <w:rFonts w:ascii="Times New Roman" w:hAnsi="Times New Roman"/>
                <w:sz w:val="24"/>
                <w:szCs w:val="24"/>
              </w:rPr>
              <w:t>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процессе художника-скульптора</w:t>
            </w:r>
          </w:p>
          <w:p w:rsidR="00D9118B" w:rsidRPr="00A95D50" w:rsidRDefault="00D9118B" w:rsidP="003E1E14">
            <w:pPr>
              <w:autoSpaceDE w:val="0"/>
              <w:autoSpaceDN w:val="0"/>
              <w:adjustRightInd w:val="0"/>
              <w:rPr>
                <w:rFonts w:ascii="Times New Roman" w:hAnsi="Times New Roman"/>
                <w:sz w:val="24"/>
                <w:szCs w:val="24"/>
              </w:rPr>
            </w:pPr>
            <w:r w:rsidRPr="00A95D50">
              <w:rPr>
                <w:rFonts w:ascii="Times New Roman" w:hAnsi="Times New Roman"/>
                <w:sz w:val="24"/>
                <w:szCs w:val="24"/>
              </w:rPr>
              <w:t>ПК-3.3</w:t>
            </w:r>
          </w:p>
          <w:p w:rsidR="00D9118B" w:rsidRPr="00A95D50" w:rsidRDefault="00D9118B" w:rsidP="00F2557C">
            <w:pPr>
              <w:rPr>
                <w:rFonts w:ascii="Times New Roman" w:hAnsi="Times New Roman"/>
                <w:sz w:val="24"/>
                <w:szCs w:val="24"/>
              </w:rPr>
            </w:pPr>
            <w:r w:rsidRPr="00A95D50">
              <w:rPr>
                <w:rFonts w:ascii="Times New Roman" w:hAnsi="Times New Roman"/>
                <w:sz w:val="24"/>
                <w:szCs w:val="24"/>
              </w:rPr>
              <w:t>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процессе художника-скульптор</w:t>
            </w:r>
          </w:p>
        </w:tc>
        <w:tc>
          <w:tcPr>
            <w:tcW w:w="3856" w:type="dxa"/>
          </w:tcPr>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Знать:</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правильную последовательность в выполнении работы от общего к частному и от частного снова к общему;</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технические приемы при работе с различными скульптурными материалами;</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основные разделы истории мировой культуры и искусства в целом и истории декоративно-прикладного искусства в частности.</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Уметь:</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моделировать различные варианты формы;</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прорабатывать детали скульптурных работ;</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передавать характер изображаемых объектов и их максимальную выразительность;</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работать самостоятельно по утвержденным эскизам в декоративной скульптуре.</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xml:space="preserve">Владеть: </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различными техниками лепки круглой скульптуры и основных видов рельефа;</w:t>
            </w:r>
          </w:p>
          <w:p w:rsidR="00D9118B" w:rsidRPr="00A95D50" w:rsidRDefault="00D9118B" w:rsidP="00F2557C">
            <w:pPr>
              <w:rPr>
                <w:rStyle w:val="af9"/>
                <w:rFonts w:ascii="Times New Roman" w:hAnsi="Times New Roman"/>
                <w:i w:val="0"/>
                <w:iCs/>
                <w:sz w:val="24"/>
                <w:szCs w:val="24"/>
              </w:rPr>
            </w:pPr>
            <w:r w:rsidRPr="00A95D50">
              <w:rPr>
                <w:rStyle w:val="af9"/>
                <w:rFonts w:ascii="Times New Roman" w:hAnsi="Times New Roman"/>
                <w:i w:val="0"/>
                <w:iCs/>
                <w:sz w:val="24"/>
                <w:szCs w:val="24"/>
              </w:rPr>
              <w:t>- технологическими приемами работы с различными скульптурными материалами;</w:t>
            </w:r>
          </w:p>
          <w:p w:rsidR="00D9118B" w:rsidRPr="00F224FF" w:rsidRDefault="00D9118B" w:rsidP="00F2557C">
            <w:pPr>
              <w:spacing w:after="0" w:line="240" w:lineRule="auto"/>
              <w:rPr>
                <w:rFonts w:ascii="Times New Roman" w:hAnsi="Times New Roman"/>
                <w:sz w:val="24"/>
                <w:szCs w:val="24"/>
                <w:lang w:eastAsia="ru-RU"/>
              </w:rPr>
            </w:pPr>
            <w:r w:rsidRPr="00A95D50">
              <w:rPr>
                <w:rStyle w:val="af9"/>
                <w:rFonts w:ascii="Times New Roman" w:hAnsi="Times New Roman"/>
                <w:i w:val="0"/>
                <w:iCs/>
                <w:sz w:val="24"/>
                <w:szCs w:val="24"/>
              </w:rPr>
              <w:t>- навыками объемно-пространственного мышления при передаче характера изображаемого объекта.</w:t>
            </w:r>
          </w:p>
        </w:tc>
      </w:tr>
      <w:tr w:rsidR="00D9118B" w:rsidRPr="00A95D50" w:rsidTr="00F224FF">
        <w:trPr>
          <w:trHeight w:val="416"/>
        </w:trPr>
        <w:tc>
          <w:tcPr>
            <w:tcW w:w="2552" w:type="dxa"/>
          </w:tcPr>
          <w:p w:rsidR="00D9118B" w:rsidRPr="00A95D50" w:rsidRDefault="00D9118B" w:rsidP="00665823">
            <w:pPr>
              <w:rPr>
                <w:rFonts w:ascii="Times New Roman" w:hAnsi="Times New Roman"/>
                <w:sz w:val="24"/>
                <w:szCs w:val="24"/>
              </w:rPr>
            </w:pPr>
            <w:r w:rsidRPr="00A95D50">
              <w:rPr>
                <w:rFonts w:ascii="Times New Roman" w:hAnsi="Times New Roman"/>
                <w:sz w:val="24"/>
                <w:szCs w:val="24"/>
              </w:rPr>
              <w:t>ПК-4</w:t>
            </w:r>
          </w:p>
          <w:p w:rsidR="00D9118B" w:rsidRPr="00A95D50" w:rsidRDefault="00D9118B" w:rsidP="00F2557C">
            <w:pPr>
              <w:rPr>
                <w:rFonts w:ascii="Times New Roman" w:hAnsi="Times New Roman"/>
                <w:sz w:val="24"/>
                <w:szCs w:val="24"/>
              </w:rPr>
            </w:pPr>
            <w:r w:rsidRPr="00A95D50">
              <w:rPr>
                <w:rFonts w:ascii="Times New Roman" w:hAnsi="Times New Roman"/>
                <w:sz w:val="24"/>
                <w:szCs w:val="24"/>
              </w:rPr>
              <w:t>Способен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w:t>
            </w:r>
          </w:p>
        </w:tc>
        <w:tc>
          <w:tcPr>
            <w:tcW w:w="3402" w:type="dxa"/>
          </w:tcPr>
          <w:p w:rsidR="00D9118B" w:rsidRPr="00A95D50" w:rsidRDefault="00D9118B" w:rsidP="00665823">
            <w:pPr>
              <w:autoSpaceDE w:val="0"/>
              <w:autoSpaceDN w:val="0"/>
              <w:adjustRightInd w:val="0"/>
              <w:rPr>
                <w:rFonts w:ascii="Times New Roman" w:hAnsi="Times New Roman"/>
                <w:sz w:val="24"/>
                <w:szCs w:val="24"/>
              </w:rPr>
            </w:pPr>
            <w:r w:rsidRPr="00A95D50">
              <w:rPr>
                <w:rFonts w:ascii="Times New Roman" w:hAnsi="Times New Roman"/>
                <w:sz w:val="24"/>
                <w:szCs w:val="24"/>
              </w:rPr>
              <w:t>ПК-4.1</w:t>
            </w:r>
          </w:p>
          <w:p w:rsidR="00D9118B" w:rsidRPr="00A95D50" w:rsidRDefault="00D9118B" w:rsidP="00665823">
            <w:pPr>
              <w:autoSpaceDE w:val="0"/>
              <w:autoSpaceDN w:val="0"/>
              <w:adjustRightInd w:val="0"/>
              <w:rPr>
                <w:rFonts w:ascii="Times New Roman" w:hAnsi="Times New Roman"/>
                <w:sz w:val="24"/>
                <w:szCs w:val="24"/>
              </w:rPr>
            </w:pPr>
            <w:r w:rsidRPr="00A95D50">
              <w:rPr>
                <w:rFonts w:ascii="Times New Roman" w:hAnsi="Times New Roman"/>
                <w:sz w:val="24"/>
                <w:szCs w:val="24"/>
              </w:rPr>
              <w:t xml:space="preserve">Знает: мировую и отечественную историю искусства и </w:t>
            </w:r>
            <w:proofErr w:type="spellStart"/>
            <w:r w:rsidRPr="00A95D50">
              <w:rPr>
                <w:rFonts w:ascii="Times New Roman" w:hAnsi="Times New Roman"/>
                <w:sz w:val="24"/>
                <w:szCs w:val="24"/>
              </w:rPr>
              <w:t>материальнуюкультуру</w:t>
            </w:r>
            <w:proofErr w:type="spellEnd"/>
            <w:r w:rsidRPr="00A95D50">
              <w:rPr>
                <w:rFonts w:ascii="Times New Roman" w:hAnsi="Times New Roman"/>
                <w:sz w:val="24"/>
                <w:szCs w:val="24"/>
              </w:rPr>
              <w:t>,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D9118B" w:rsidRPr="00A95D50" w:rsidRDefault="00D9118B" w:rsidP="00665823">
            <w:pPr>
              <w:autoSpaceDE w:val="0"/>
              <w:autoSpaceDN w:val="0"/>
              <w:adjustRightInd w:val="0"/>
              <w:rPr>
                <w:rFonts w:ascii="Times New Roman" w:hAnsi="Times New Roman"/>
                <w:sz w:val="24"/>
                <w:szCs w:val="24"/>
              </w:rPr>
            </w:pPr>
            <w:r w:rsidRPr="00A95D50">
              <w:rPr>
                <w:rFonts w:ascii="Times New Roman" w:hAnsi="Times New Roman"/>
                <w:sz w:val="24"/>
                <w:szCs w:val="24"/>
              </w:rPr>
              <w:t>ПК-4.2</w:t>
            </w:r>
          </w:p>
          <w:p w:rsidR="00D9118B" w:rsidRPr="00A95D50" w:rsidRDefault="00D9118B" w:rsidP="00665823">
            <w:pPr>
              <w:rPr>
                <w:rFonts w:ascii="Times New Roman" w:hAnsi="Times New Roman"/>
                <w:sz w:val="24"/>
                <w:szCs w:val="24"/>
              </w:rPr>
            </w:pPr>
            <w:r w:rsidRPr="00A95D50">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 </w:t>
            </w:r>
          </w:p>
          <w:p w:rsidR="00D9118B" w:rsidRPr="00A95D50" w:rsidRDefault="00D9118B" w:rsidP="00665823">
            <w:pPr>
              <w:rPr>
                <w:rFonts w:ascii="Times New Roman" w:hAnsi="Times New Roman"/>
                <w:sz w:val="24"/>
                <w:szCs w:val="24"/>
              </w:rPr>
            </w:pPr>
            <w:r w:rsidRPr="00A95D50">
              <w:rPr>
                <w:rFonts w:ascii="Times New Roman" w:hAnsi="Times New Roman"/>
                <w:sz w:val="24"/>
                <w:szCs w:val="24"/>
              </w:rPr>
              <w:t>ПК-4.3</w:t>
            </w:r>
          </w:p>
          <w:p w:rsidR="00D9118B" w:rsidRPr="00A95D50" w:rsidRDefault="00D9118B" w:rsidP="00665823">
            <w:pPr>
              <w:rPr>
                <w:rFonts w:ascii="Times New Roman" w:hAnsi="Times New Roman"/>
                <w:sz w:val="24"/>
                <w:szCs w:val="24"/>
              </w:rPr>
            </w:pPr>
            <w:r w:rsidRPr="00A95D50">
              <w:rPr>
                <w:rFonts w:ascii="Times New Roman" w:hAnsi="Times New Roman"/>
                <w:sz w:val="24"/>
                <w:szCs w:val="24"/>
              </w:rPr>
              <w:t>Владеет: способностью использовать знания в области скульптуры, мировой и отечественной истории искусства и материальной культуры, знаниями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w:t>
            </w:r>
          </w:p>
        </w:tc>
        <w:tc>
          <w:tcPr>
            <w:tcW w:w="3856" w:type="dxa"/>
          </w:tcPr>
          <w:p w:rsidR="00D9118B" w:rsidRPr="00A95D50" w:rsidRDefault="00D9118B" w:rsidP="00211D51">
            <w:pPr>
              <w:rPr>
                <w:rFonts w:ascii="Times New Roman" w:hAnsi="Times New Roman"/>
                <w:sz w:val="24"/>
                <w:szCs w:val="24"/>
              </w:rPr>
            </w:pPr>
            <w:r w:rsidRPr="00A95D50">
              <w:rPr>
                <w:rFonts w:ascii="Times New Roman" w:hAnsi="Times New Roman"/>
                <w:sz w:val="24"/>
                <w:szCs w:val="24"/>
              </w:rPr>
              <w:t>Знать:</w:t>
            </w:r>
          </w:p>
          <w:p w:rsidR="00D9118B" w:rsidRPr="00A95D50" w:rsidRDefault="00D9118B" w:rsidP="00211D51">
            <w:pPr>
              <w:rPr>
                <w:rFonts w:ascii="Times New Roman" w:hAnsi="Times New Roman"/>
                <w:color w:val="000000"/>
                <w:sz w:val="24"/>
                <w:szCs w:val="24"/>
              </w:rPr>
            </w:pPr>
            <w:r w:rsidRPr="00A95D50">
              <w:rPr>
                <w:rFonts w:ascii="Times New Roman" w:hAnsi="Times New Roman"/>
                <w:sz w:val="24"/>
                <w:szCs w:val="24"/>
              </w:rPr>
              <w:t xml:space="preserve">- различные направления и наиболее значительные произведения скульптуры и прикладного искусства, представляющие ведущие художественные стили в пространстве и во времени. </w:t>
            </w:r>
          </w:p>
          <w:p w:rsidR="00D9118B" w:rsidRPr="00A95D50" w:rsidRDefault="00D9118B" w:rsidP="00211D51">
            <w:pPr>
              <w:rPr>
                <w:rFonts w:ascii="Times New Roman" w:hAnsi="Times New Roman"/>
                <w:color w:val="000000"/>
                <w:sz w:val="24"/>
                <w:szCs w:val="24"/>
              </w:rPr>
            </w:pPr>
            <w:r w:rsidRPr="00A95D50">
              <w:rPr>
                <w:rFonts w:ascii="Times New Roman" w:hAnsi="Times New Roman"/>
                <w:color w:val="000000"/>
                <w:sz w:val="24"/>
                <w:szCs w:val="24"/>
              </w:rPr>
              <w:t xml:space="preserve">- проблемное поле теоретических и прикладных исследований в области истории </w:t>
            </w:r>
            <w:proofErr w:type="spellStart"/>
            <w:r w:rsidRPr="00A95D50">
              <w:rPr>
                <w:rFonts w:ascii="Times New Roman" w:hAnsi="Times New Roman"/>
                <w:color w:val="000000"/>
                <w:sz w:val="24"/>
                <w:szCs w:val="24"/>
              </w:rPr>
              <w:t>стилеобразования</w:t>
            </w:r>
            <w:proofErr w:type="spellEnd"/>
            <w:r w:rsidRPr="00A95D50">
              <w:rPr>
                <w:rFonts w:ascii="Times New Roman" w:hAnsi="Times New Roman"/>
                <w:color w:val="000000"/>
                <w:sz w:val="24"/>
                <w:szCs w:val="24"/>
              </w:rPr>
              <w:t xml:space="preserve"> в монументальной скульптуре.</w:t>
            </w:r>
          </w:p>
          <w:p w:rsidR="00D9118B" w:rsidRPr="00A95D50" w:rsidRDefault="00D9118B" w:rsidP="00211D51">
            <w:pPr>
              <w:rPr>
                <w:rFonts w:ascii="Times New Roman" w:hAnsi="Times New Roman"/>
                <w:sz w:val="24"/>
                <w:szCs w:val="24"/>
              </w:rPr>
            </w:pPr>
            <w:r w:rsidRPr="00A95D50">
              <w:rPr>
                <w:rFonts w:ascii="Times New Roman" w:hAnsi="Times New Roman"/>
                <w:sz w:val="24"/>
                <w:szCs w:val="24"/>
              </w:rPr>
              <w:t>Уметь:</w:t>
            </w:r>
          </w:p>
          <w:p w:rsidR="00D9118B" w:rsidRPr="00A95D50" w:rsidRDefault="00D9118B" w:rsidP="00211D51">
            <w:pPr>
              <w:rPr>
                <w:rFonts w:ascii="Times New Roman" w:hAnsi="Times New Roman"/>
                <w:sz w:val="24"/>
                <w:szCs w:val="24"/>
              </w:rPr>
            </w:pPr>
            <w:r w:rsidRPr="00A95D50">
              <w:rPr>
                <w:rFonts w:ascii="Times New Roman" w:hAnsi="Times New Roman"/>
                <w:sz w:val="24"/>
                <w:szCs w:val="24"/>
              </w:rPr>
              <w:t>-профессионально характеризовать стилевые особенности основных памятников в области монументальной скульптуры</w:t>
            </w:r>
          </w:p>
          <w:p w:rsidR="00D9118B" w:rsidRPr="00A95D50" w:rsidRDefault="00D9118B" w:rsidP="00211D51">
            <w:pPr>
              <w:rPr>
                <w:rFonts w:ascii="Times New Roman" w:hAnsi="Times New Roman"/>
                <w:sz w:val="24"/>
                <w:szCs w:val="24"/>
              </w:rPr>
            </w:pPr>
            <w:r w:rsidRPr="00A95D50">
              <w:rPr>
                <w:rFonts w:ascii="Times New Roman" w:hAnsi="Times New Roman"/>
                <w:sz w:val="24"/>
                <w:szCs w:val="24"/>
              </w:rPr>
              <w:t>Владеть:</w:t>
            </w:r>
          </w:p>
          <w:p w:rsidR="00D9118B" w:rsidRPr="00A95D50" w:rsidRDefault="00D9118B" w:rsidP="00211D51">
            <w:pPr>
              <w:rPr>
                <w:rFonts w:ascii="Times New Roman" w:hAnsi="Times New Roman"/>
                <w:sz w:val="24"/>
                <w:szCs w:val="24"/>
              </w:rPr>
            </w:pPr>
            <w:r w:rsidRPr="00A95D50">
              <w:rPr>
                <w:rFonts w:ascii="Times New Roman" w:hAnsi="Times New Roman"/>
                <w:sz w:val="24"/>
                <w:szCs w:val="24"/>
              </w:rPr>
              <w:t xml:space="preserve">-основной терминологией в области </w:t>
            </w:r>
            <w:proofErr w:type="spellStart"/>
            <w:r w:rsidRPr="00A95D50">
              <w:rPr>
                <w:rFonts w:ascii="Times New Roman" w:hAnsi="Times New Roman"/>
                <w:sz w:val="24"/>
                <w:szCs w:val="24"/>
              </w:rPr>
              <w:t>стилеобразованиямонументальной</w:t>
            </w:r>
            <w:proofErr w:type="spellEnd"/>
            <w:r w:rsidRPr="00A95D50">
              <w:rPr>
                <w:rFonts w:ascii="Times New Roman" w:hAnsi="Times New Roman"/>
                <w:sz w:val="24"/>
                <w:szCs w:val="24"/>
              </w:rPr>
              <w:t xml:space="preserve"> скульптуры;</w:t>
            </w:r>
          </w:p>
          <w:p w:rsidR="00D9118B" w:rsidRPr="00F224FF" w:rsidRDefault="00D9118B" w:rsidP="00211D51">
            <w:pPr>
              <w:spacing w:after="0" w:line="240" w:lineRule="auto"/>
              <w:rPr>
                <w:rFonts w:ascii="Times New Roman" w:hAnsi="Times New Roman"/>
                <w:sz w:val="24"/>
                <w:szCs w:val="24"/>
                <w:lang w:eastAsia="ru-RU"/>
              </w:rPr>
            </w:pPr>
            <w:r w:rsidRPr="00A95D50">
              <w:rPr>
                <w:rFonts w:ascii="Times New Roman" w:hAnsi="Times New Roman"/>
                <w:sz w:val="24"/>
                <w:szCs w:val="24"/>
              </w:rPr>
              <w:t>- приемами художественного анализа произведений скульптуры (способность к обобщению, сравнению и самостоятельным доказательным выводам) и на основе анализа профессиональным исполнением авторского произведения в области монументальной скульптуры.</w:t>
            </w:r>
          </w:p>
        </w:tc>
      </w:tr>
    </w:tbl>
    <w:p w:rsidR="00D9118B" w:rsidRPr="00F224FF" w:rsidRDefault="00D9118B"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D9118B" w:rsidRPr="00F224FF" w:rsidRDefault="00D9118B"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D9118B" w:rsidRPr="00F224FF" w:rsidRDefault="00D9118B"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D9118B" w:rsidRPr="00F224FF" w:rsidRDefault="00D9118B"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D9118B" w:rsidRPr="00F224FF" w:rsidRDefault="00D9118B"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D9118B" w:rsidRPr="00F224FF" w:rsidRDefault="00D9118B"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D9118B" w:rsidRPr="00F224FF" w:rsidRDefault="00D9118B" w:rsidP="00F224FF">
      <w:pPr>
        <w:spacing w:after="0" w:line="240" w:lineRule="auto"/>
        <w:ind w:firstLine="720"/>
        <w:jc w:val="both"/>
        <w:rPr>
          <w:rFonts w:ascii="Times New Roman" w:hAnsi="Times New Roman"/>
          <w:sz w:val="24"/>
          <w:szCs w:val="24"/>
          <w:shd w:val="clear" w:color="auto" w:fill="FFFFFF"/>
          <w:lang w:eastAsia="ru-RU"/>
        </w:rPr>
      </w:pP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7"/>
        <w:gridCol w:w="2408"/>
        <w:gridCol w:w="2826"/>
        <w:gridCol w:w="2827"/>
      </w:tblGrid>
      <w:tr w:rsidR="00D9118B" w:rsidRPr="00A95D50" w:rsidTr="0042586E">
        <w:tc>
          <w:tcPr>
            <w:tcW w:w="1757" w:type="dxa"/>
          </w:tcPr>
          <w:p w:rsidR="00D9118B" w:rsidRPr="00F224FF" w:rsidRDefault="00D9118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08" w:type="dxa"/>
          </w:tcPr>
          <w:p w:rsidR="00D9118B" w:rsidRPr="00F224FF" w:rsidRDefault="00D9118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26" w:type="dxa"/>
          </w:tcPr>
          <w:p w:rsidR="00D9118B" w:rsidRPr="00F224FF" w:rsidRDefault="00D9118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27" w:type="dxa"/>
          </w:tcPr>
          <w:p w:rsidR="00D9118B" w:rsidRPr="00F224FF" w:rsidRDefault="00D9118B"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D9118B" w:rsidRPr="00A95D50" w:rsidTr="0042586E">
        <w:tc>
          <w:tcPr>
            <w:tcW w:w="1757" w:type="dxa"/>
          </w:tcPr>
          <w:p w:rsidR="00D9118B" w:rsidRPr="00F224FF" w:rsidRDefault="00D9118B"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08" w:type="dxa"/>
          </w:tcPr>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История стиля</w:t>
            </w:r>
          </w:p>
          <w:p w:rsidR="00D9118B" w:rsidRPr="0042586E" w:rsidRDefault="00D9118B" w:rsidP="00F224FF">
            <w:pPr>
              <w:suppressAutoHyphens/>
              <w:spacing w:after="0" w:line="240" w:lineRule="auto"/>
              <w:rPr>
                <w:rFonts w:ascii="Times New Roman" w:hAnsi="Times New Roman"/>
                <w:sz w:val="24"/>
                <w:szCs w:val="24"/>
                <w:lang w:eastAsia="ru-RU"/>
              </w:rPr>
            </w:pPr>
            <w:proofErr w:type="spellStart"/>
            <w:r w:rsidRPr="00D807AE">
              <w:rPr>
                <w:rFonts w:ascii="Times New Roman" w:hAnsi="Times New Roman"/>
                <w:sz w:val="24"/>
                <w:szCs w:val="24"/>
                <w:lang w:eastAsia="ru-RU"/>
              </w:rPr>
              <w:t>Стилеобразование</w:t>
            </w:r>
            <w:proofErr w:type="spellEnd"/>
            <w:r w:rsidRPr="00D807AE">
              <w:rPr>
                <w:rFonts w:ascii="Times New Roman" w:hAnsi="Times New Roman"/>
                <w:sz w:val="24"/>
                <w:szCs w:val="24"/>
                <w:lang w:eastAsia="ru-RU"/>
              </w:rPr>
              <w:t xml:space="preserve"> в скульптуре</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Монументальная скульптура в экстерьере</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макетирования</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Компьютерное обеспечение проектирования в скульптуре</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Проектирование в скульптуре</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D9118B"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Теория архитектурного ансамбля</w:t>
            </w:r>
          </w:p>
          <w:p w:rsidR="00D9118B" w:rsidRPr="00A95D50" w:rsidRDefault="00D9118B" w:rsidP="002A0B89">
            <w:pPr>
              <w:rPr>
                <w:rFonts w:ascii="Times New Roman" w:hAnsi="Times New Roman"/>
                <w:color w:val="000000"/>
                <w:sz w:val="24"/>
                <w:szCs w:val="24"/>
              </w:rPr>
            </w:pPr>
            <w:r w:rsidRPr="00A95D50">
              <w:rPr>
                <w:rFonts w:ascii="Times New Roman" w:hAnsi="Times New Roman"/>
                <w:color w:val="000000"/>
                <w:sz w:val="24"/>
                <w:szCs w:val="24"/>
              </w:rPr>
              <w:t>Декоративный рельеф в организации архитектурного пространства</w:t>
            </w:r>
          </w:p>
        </w:tc>
        <w:tc>
          <w:tcPr>
            <w:tcW w:w="2826" w:type="dxa"/>
          </w:tcPr>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 xml:space="preserve">Основы </w:t>
            </w:r>
            <w:proofErr w:type="spellStart"/>
            <w:r w:rsidRPr="00D807AE">
              <w:rPr>
                <w:rFonts w:ascii="Times New Roman" w:hAnsi="Times New Roman"/>
                <w:sz w:val="24"/>
                <w:szCs w:val="24"/>
                <w:lang w:eastAsia="ru-RU"/>
              </w:rPr>
              <w:t>ландшафтно</w:t>
            </w:r>
            <w:proofErr w:type="spellEnd"/>
            <w:r w:rsidRPr="00D807AE">
              <w:rPr>
                <w:rFonts w:ascii="Times New Roman" w:hAnsi="Times New Roman"/>
                <w:sz w:val="24"/>
                <w:szCs w:val="24"/>
                <w:lang w:eastAsia="ru-RU"/>
              </w:rPr>
              <w:t xml:space="preserve"> - парковой скульптуры</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Декорирование интерьерного пространства средствами скульптуры</w:t>
            </w:r>
          </w:p>
          <w:p w:rsidR="00D9118B" w:rsidRPr="0042586E" w:rsidRDefault="00D9118B"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D9118B" w:rsidRPr="0042586E" w:rsidRDefault="00D9118B"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D9118B" w:rsidRPr="0042586E" w:rsidRDefault="00D9118B"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D9118B" w:rsidRPr="0042586E" w:rsidRDefault="00D9118B" w:rsidP="00F224FF">
            <w:pPr>
              <w:suppressAutoHyphens/>
              <w:spacing w:after="0" w:line="240" w:lineRule="auto"/>
              <w:rPr>
                <w:rFonts w:ascii="Times New Roman" w:hAnsi="Times New Roman"/>
                <w:sz w:val="24"/>
                <w:szCs w:val="24"/>
                <w:lang w:eastAsia="ru-RU"/>
              </w:rPr>
            </w:pPr>
          </w:p>
        </w:tc>
        <w:tc>
          <w:tcPr>
            <w:tcW w:w="2827" w:type="dxa"/>
          </w:tcPr>
          <w:p w:rsidR="00D9118B" w:rsidRPr="0042586E" w:rsidRDefault="00D9118B" w:rsidP="00F224FF">
            <w:pPr>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Спецкурс скульптуры</w:t>
            </w:r>
          </w:p>
          <w:p w:rsidR="00D9118B" w:rsidRPr="0042586E" w:rsidRDefault="00D9118B"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D9118B" w:rsidRPr="0042586E" w:rsidRDefault="00D9118B" w:rsidP="0042586E">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D9118B" w:rsidRPr="0042586E" w:rsidRDefault="00D9118B" w:rsidP="00F224FF">
            <w:pPr>
              <w:spacing w:after="0" w:line="240" w:lineRule="auto"/>
              <w:rPr>
                <w:rFonts w:ascii="Times New Roman" w:hAnsi="Times New Roman"/>
                <w:sz w:val="24"/>
                <w:szCs w:val="24"/>
                <w:lang w:eastAsia="ru-RU"/>
              </w:rPr>
            </w:pPr>
          </w:p>
        </w:tc>
      </w:tr>
      <w:tr w:rsidR="00D9118B" w:rsidRPr="00A95D50" w:rsidTr="0042586E">
        <w:tc>
          <w:tcPr>
            <w:tcW w:w="1757" w:type="dxa"/>
          </w:tcPr>
          <w:p w:rsidR="00D9118B" w:rsidRDefault="00D9118B"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2408" w:type="dxa"/>
          </w:tcPr>
          <w:p w:rsidR="00D9118B" w:rsidRPr="0042586E" w:rsidRDefault="00D9118B"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История стиля</w:t>
            </w:r>
          </w:p>
          <w:p w:rsidR="00D9118B" w:rsidRPr="0042586E" w:rsidRDefault="00D9118B" w:rsidP="002A0B89">
            <w:pPr>
              <w:suppressAutoHyphens/>
              <w:spacing w:after="0" w:line="240" w:lineRule="auto"/>
              <w:rPr>
                <w:rFonts w:ascii="Times New Roman" w:hAnsi="Times New Roman"/>
                <w:sz w:val="24"/>
                <w:szCs w:val="24"/>
                <w:lang w:eastAsia="ru-RU"/>
              </w:rPr>
            </w:pPr>
            <w:proofErr w:type="spellStart"/>
            <w:r w:rsidRPr="00D807AE">
              <w:rPr>
                <w:rFonts w:ascii="Times New Roman" w:hAnsi="Times New Roman"/>
                <w:sz w:val="24"/>
                <w:szCs w:val="24"/>
                <w:lang w:eastAsia="ru-RU"/>
              </w:rPr>
              <w:t>Стилеобразование</w:t>
            </w:r>
            <w:proofErr w:type="spellEnd"/>
            <w:r w:rsidRPr="00D807AE">
              <w:rPr>
                <w:rFonts w:ascii="Times New Roman" w:hAnsi="Times New Roman"/>
                <w:sz w:val="24"/>
                <w:szCs w:val="24"/>
                <w:lang w:eastAsia="ru-RU"/>
              </w:rPr>
              <w:t xml:space="preserve"> в скульптуре</w:t>
            </w:r>
          </w:p>
          <w:p w:rsidR="00D9118B" w:rsidRPr="0042586E" w:rsidRDefault="00D9118B"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Монументальная скульптура в экстерьере</w:t>
            </w:r>
          </w:p>
          <w:p w:rsidR="00D9118B" w:rsidRPr="0042586E" w:rsidRDefault="00D9118B"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макетирования</w:t>
            </w:r>
          </w:p>
          <w:p w:rsidR="00D9118B" w:rsidRPr="0042586E" w:rsidRDefault="00D9118B"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D9118B" w:rsidRDefault="00D9118B" w:rsidP="002A0B89">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Теория архитектурного ансамбля</w:t>
            </w:r>
          </w:p>
          <w:p w:rsidR="00D9118B" w:rsidRPr="00E1309A" w:rsidRDefault="00D9118B" w:rsidP="00E1309A">
            <w:pPr>
              <w:spacing w:after="0" w:line="240" w:lineRule="auto"/>
              <w:rPr>
                <w:rFonts w:ascii="Times New Roman" w:hAnsi="Times New Roman"/>
                <w:color w:val="000000"/>
                <w:sz w:val="24"/>
                <w:szCs w:val="24"/>
                <w:lang w:eastAsia="ru-RU"/>
              </w:rPr>
            </w:pPr>
            <w:r w:rsidRPr="00E1309A">
              <w:rPr>
                <w:rFonts w:ascii="Times New Roman" w:hAnsi="Times New Roman"/>
                <w:color w:val="000000"/>
                <w:sz w:val="24"/>
                <w:szCs w:val="24"/>
                <w:lang w:eastAsia="ru-RU"/>
              </w:rPr>
              <w:t>Основы научно-исследовательской работы в профессиональной деятельности</w:t>
            </w:r>
          </w:p>
          <w:p w:rsidR="00D9118B" w:rsidRPr="00F224FF" w:rsidRDefault="00D9118B" w:rsidP="002A0B89">
            <w:pPr>
              <w:suppressAutoHyphens/>
              <w:spacing w:after="0" w:line="240" w:lineRule="auto"/>
              <w:rPr>
                <w:rFonts w:ascii="Times New Roman" w:hAnsi="Times New Roman"/>
                <w:sz w:val="24"/>
                <w:szCs w:val="24"/>
                <w:lang w:eastAsia="ru-RU"/>
              </w:rPr>
            </w:pPr>
          </w:p>
        </w:tc>
        <w:tc>
          <w:tcPr>
            <w:tcW w:w="2826" w:type="dxa"/>
          </w:tcPr>
          <w:p w:rsidR="00D9118B" w:rsidRDefault="00D9118B" w:rsidP="00BA61F8">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D9118B" w:rsidRPr="00A95D50" w:rsidRDefault="00D9118B" w:rsidP="00BA61F8">
            <w:pPr>
              <w:rPr>
                <w:rFonts w:ascii="Times New Roman" w:hAnsi="Times New Roman"/>
                <w:iCs/>
                <w:color w:val="000000"/>
                <w:sz w:val="24"/>
                <w:szCs w:val="24"/>
              </w:rPr>
            </w:pPr>
            <w:r w:rsidRPr="00A95D50">
              <w:rPr>
                <w:rFonts w:ascii="Times New Roman" w:hAnsi="Times New Roman"/>
                <w:iCs/>
                <w:color w:val="000000"/>
                <w:sz w:val="24"/>
                <w:szCs w:val="24"/>
              </w:rPr>
              <w:t xml:space="preserve">Основы </w:t>
            </w:r>
            <w:proofErr w:type="spellStart"/>
            <w:r w:rsidRPr="00A95D50">
              <w:rPr>
                <w:rFonts w:ascii="Times New Roman" w:hAnsi="Times New Roman"/>
                <w:iCs/>
                <w:color w:val="000000"/>
                <w:sz w:val="24"/>
                <w:szCs w:val="24"/>
              </w:rPr>
              <w:t>ландшафтно</w:t>
            </w:r>
            <w:proofErr w:type="spellEnd"/>
            <w:r w:rsidRPr="00A95D50">
              <w:rPr>
                <w:rFonts w:ascii="Times New Roman" w:hAnsi="Times New Roman"/>
                <w:iCs/>
                <w:color w:val="000000"/>
                <w:sz w:val="24"/>
                <w:szCs w:val="24"/>
              </w:rPr>
              <w:t xml:space="preserve"> - парковой скульптуры</w:t>
            </w:r>
          </w:p>
          <w:p w:rsidR="00D9118B" w:rsidRPr="0042586E" w:rsidRDefault="00D9118B" w:rsidP="00BA61F8">
            <w:pPr>
              <w:suppressAutoHyphens/>
              <w:spacing w:after="0" w:line="240" w:lineRule="auto"/>
              <w:rPr>
                <w:rFonts w:ascii="Times New Roman" w:hAnsi="Times New Roman"/>
                <w:sz w:val="24"/>
                <w:szCs w:val="24"/>
                <w:lang w:eastAsia="ru-RU"/>
              </w:rPr>
            </w:pPr>
          </w:p>
          <w:p w:rsidR="00D9118B" w:rsidRPr="00F224FF" w:rsidRDefault="00D9118B" w:rsidP="00F224FF">
            <w:pPr>
              <w:suppressAutoHyphens/>
              <w:spacing w:after="0" w:line="240" w:lineRule="auto"/>
              <w:rPr>
                <w:rFonts w:ascii="Times New Roman" w:hAnsi="Times New Roman"/>
                <w:sz w:val="24"/>
                <w:szCs w:val="24"/>
                <w:lang w:eastAsia="ru-RU"/>
              </w:rPr>
            </w:pPr>
          </w:p>
        </w:tc>
        <w:tc>
          <w:tcPr>
            <w:tcW w:w="2827" w:type="dxa"/>
          </w:tcPr>
          <w:p w:rsidR="00D9118B" w:rsidRPr="0042586E" w:rsidRDefault="00D9118B" w:rsidP="00BA61F8">
            <w:pPr>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Спецкурс скульптуры</w:t>
            </w:r>
          </w:p>
          <w:p w:rsidR="00D9118B" w:rsidRPr="00F224FF" w:rsidRDefault="00D9118B" w:rsidP="00BA61F8">
            <w:pPr>
              <w:suppressAutoHyphens/>
              <w:spacing w:after="0" w:line="240" w:lineRule="auto"/>
              <w:rPr>
                <w:rFonts w:ascii="Times New Roman" w:hAnsi="Times New Roman"/>
                <w:sz w:val="24"/>
                <w:szCs w:val="24"/>
                <w:lang w:eastAsia="ru-RU"/>
              </w:rPr>
            </w:pPr>
          </w:p>
        </w:tc>
      </w:tr>
    </w:tbl>
    <w:p w:rsidR="00D9118B" w:rsidRPr="00F224FF" w:rsidRDefault="00D9118B" w:rsidP="00F224FF">
      <w:pPr>
        <w:suppressAutoHyphens/>
        <w:spacing w:after="0" w:line="240" w:lineRule="auto"/>
        <w:ind w:firstLine="709"/>
        <w:rPr>
          <w:rFonts w:ascii="Times New Roman" w:hAnsi="Times New Roman"/>
          <w:sz w:val="24"/>
          <w:szCs w:val="24"/>
          <w:highlight w:val="yellow"/>
          <w:lang w:eastAsia="ru-RU"/>
        </w:rPr>
      </w:pPr>
    </w:p>
    <w:p w:rsidR="00D9118B" w:rsidRPr="00F224FF" w:rsidRDefault="00D9118B"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D9118B" w:rsidRPr="00F224FF" w:rsidRDefault="00D9118B"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D9118B" w:rsidRPr="00F224FF" w:rsidRDefault="00D9118B"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9118B" w:rsidRPr="00F224FF" w:rsidRDefault="00D9118B" w:rsidP="00F224FF">
      <w:pPr>
        <w:suppressAutoHyphens/>
        <w:spacing w:after="0" w:line="240" w:lineRule="auto"/>
        <w:ind w:firstLine="709"/>
        <w:jc w:val="both"/>
        <w:rPr>
          <w:rFonts w:ascii="Times New Roman" w:hAnsi="Times New Roman"/>
          <w:sz w:val="24"/>
          <w:szCs w:val="24"/>
          <w:highlight w:val="yellow"/>
          <w:lang w:eastAsia="ru-RU"/>
        </w:rPr>
      </w:pPr>
    </w:p>
    <w:p w:rsidR="00D9118B" w:rsidRPr="00F224FF" w:rsidRDefault="00D9118B"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D9118B" w:rsidRPr="00F224FF" w:rsidRDefault="00D9118B"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D9118B" w:rsidRPr="00A95D50"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D9118B" w:rsidRPr="00A95D50"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D9118B" w:rsidRPr="00A95D50"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4/144</w:t>
            </w:r>
          </w:p>
        </w:tc>
      </w:tr>
      <w:tr w:rsidR="00D9118B" w:rsidRPr="00A95D50"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r>
      <w:tr w:rsidR="00D9118B" w:rsidRPr="00A95D50"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rPr>
          <w:trHeight w:val="1"/>
        </w:trPr>
        <w:tc>
          <w:tcPr>
            <w:tcW w:w="250" w:type="dxa"/>
            <w:vMerge/>
            <w:tcBorders>
              <w:left w:val="single" w:sz="2" w:space="0" w:color="000000"/>
              <w:right w:val="single" w:sz="2" w:space="0" w:color="000000"/>
            </w:tcBorders>
            <w:shd w:val="clear" w:color="000000" w:fill="FFFFFF"/>
          </w:tcPr>
          <w:p w:rsidR="00D9118B" w:rsidRPr="00F224FF" w:rsidRDefault="00D9118B"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r w:rsidRPr="00F224FF">
              <w:rPr>
                <w:rFonts w:ascii="Times New Roman" w:hAnsi="Times New Roman"/>
                <w:sz w:val="24"/>
                <w:szCs w:val="24"/>
                <w:lang w:eastAsia="ru-RU"/>
              </w:rPr>
              <w:t>(</w:t>
            </w:r>
            <w:r>
              <w:rPr>
                <w:rFonts w:ascii="Times New Roman" w:hAnsi="Times New Roman"/>
                <w:sz w:val="24"/>
                <w:szCs w:val="24"/>
                <w:u w:val="single"/>
                <w:lang w:eastAsia="ru-RU"/>
              </w:rPr>
              <w:t>6</w:t>
            </w:r>
            <w:r w:rsidRPr="00F224FF">
              <w:rPr>
                <w:rFonts w:ascii="Times New Roman" w:hAnsi="Times New Roman"/>
                <w:sz w:val="24"/>
                <w:szCs w:val="24"/>
                <w:lang w:eastAsia="ru-RU"/>
              </w:rPr>
              <w:t>*)</w:t>
            </w:r>
          </w:p>
        </w:tc>
      </w:tr>
      <w:tr w:rsidR="00D9118B" w:rsidRPr="00A95D50" w:rsidTr="00F224FF">
        <w:trPr>
          <w:trHeight w:val="1"/>
        </w:trPr>
        <w:tc>
          <w:tcPr>
            <w:tcW w:w="250" w:type="dxa"/>
            <w:vMerge/>
            <w:tcBorders>
              <w:left w:val="single" w:sz="2" w:space="0" w:color="000000"/>
              <w:right w:val="single" w:sz="2" w:space="0" w:color="000000"/>
            </w:tcBorders>
            <w:shd w:val="clear" w:color="000000" w:fill="FFFFFF"/>
          </w:tcPr>
          <w:p w:rsidR="00D9118B" w:rsidRPr="00F224FF" w:rsidRDefault="00D9118B"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6F4110">
        <w:trPr>
          <w:trHeight w:val="1"/>
        </w:trPr>
        <w:tc>
          <w:tcPr>
            <w:tcW w:w="250" w:type="dxa"/>
            <w:vMerge/>
            <w:tcBorders>
              <w:left w:val="single" w:sz="2" w:space="0" w:color="000000"/>
              <w:right w:val="single" w:sz="2" w:space="0" w:color="000000"/>
            </w:tcBorders>
            <w:shd w:val="clear" w:color="000000" w:fill="FFFFFF"/>
          </w:tcPr>
          <w:p w:rsidR="00D9118B" w:rsidRPr="00F224FF" w:rsidRDefault="00D9118B"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410F78" w:rsidRDefault="00D9118B" w:rsidP="00F224FF">
            <w:pPr>
              <w:spacing w:after="0" w:line="240" w:lineRule="auto"/>
              <w:jc w:val="center"/>
              <w:rPr>
                <w:rFonts w:ascii="Times New Roman" w:hAnsi="Times New Roman"/>
                <w:sz w:val="24"/>
                <w:szCs w:val="24"/>
                <w:lang w:eastAsia="ru-RU"/>
              </w:rPr>
            </w:pPr>
          </w:p>
        </w:tc>
      </w:tr>
      <w:tr w:rsidR="00D9118B" w:rsidRPr="00A95D50" w:rsidTr="00F224FF">
        <w:trPr>
          <w:trHeight w:val="1"/>
        </w:trPr>
        <w:tc>
          <w:tcPr>
            <w:tcW w:w="250" w:type="dxa"/>
            <w:vMerge/>
            <w:tcBorders>
              <w:left w:val="single" w:sz="2" w:space="0" w:color="000000"/>
              <w:right w:val="single" w:sz="2" w:space="0" w:color="000000"/>
            </w:tcBorders>
            <w:shd w:val="clear" w:color="000000" w:fill="FFFFFF"/>
          </w:tcPr>
          <w:p w:rsidR="00D9118B" w:rsidRPr="00F224FF" w:rsidRDefault="00D9118B"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зачёт</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9118B" w:rsidRPr="00A95D50"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D9118B" w:rsidRPr="00F224FF" w:rsidRDefault="00D9118B" w:rsidP="00F2557C">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D9118B" w:rsidRPr="00F224FF" w:rsidRDefault="00D9118B" w:rsidP="00F224FF">
      <w:pPr>
        <w:spacing w:after="0" w:line="240" w:lineRule="auto"/>
        <w:ind w:left="360"/>
        <w:jc w:val="both"/>
        <w:rPr>
          <w:rFonts w:ascii="Times New Roman" w:hAnsi="Times New Roman"/>
          <w:sz w:val="24"/>
          <w:szCs w:val="24"/>
          <w:lang w:eastAsia="ru-RU"/>
        </w:rPr>
      </w:pPr>
    </w:p>
    <w:p w:rsidR="00D9118B" w:rsidRPr="00F224FF" w:rsidRDefault="00D9118B"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D9118B" w:rsidRPr="00F224FF" w:rsidRDefault="00D9118B"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D9118B" w:rsidRPr="00F224FF" w:rsidRDefault="00D9118B"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D9118B" w:rsidRPr="00F224FF" w:rsidRDefault="00D9118B"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D9118B" w:rsidRPr="00F224FF" w:rsidRDefault="00D9118B"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D9118B" w:rsidRPr="00A95D50" w:rsidTr="00F224FF">
        <w:tc>
          <w:tcPr>
            <w:tcW w:w="924" w:type="dxa"/>
            <w:vMerge w:val="restart"/>
          </w:tcPr>
          <w:p w:rsidR="00D9118B" w:rsidRPr="00F224FF" w:rsidRDefault="00D9118B" w:rsidP="00F224FF">
            <w:pPr>
              <w:spacing w:after="0" w:line="240" w:lineRule="auto"/>
              <w:jc w:val="center"/>
              <w:rPr>
                <w:rFonts w:ascii="Times New Roman" w:hAnsi="Times New Roman"/>
                <w:b/>
                <w:sz w:val="24"/>
                <w:szCs w:val="24"/>
                <w:lang w:eastAsia="ru-RU"/>
              </w:rPr>
            </w:pPr>
          </w:p>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D9118B" w:rsidRPr="00F224FF" w:rsidRDefault="00D9118B" w:rsidP="00F224FF">
            <w:pPr>
              <w:spacing w:after="0" w:line="240" w:lineRule="auto"/>
              <w:jc w:val="center"/>
              <w:rPr>
                <w:rFonts w:ascii="Times New Roman" w:hAnsi="Times New Roman"/>
                <w:b/>
                <w:sz w:val="24"/>
                <w:szCs w:val="24"/>
                <w:lang w:eastAsia="ru-RU"/>
              </w:rPr>
            </w:pPr>
          </w:p>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D9118B" w:rsidRPr="00A95D50" w:rsidTr="00F224FF">
        <w:tc>
          <w:tcPr>
            <w:tcW w:w="924" w:type="dxa"/>
            <w:vMerge/>
          </w:tcPr>
          <w:p w:rsidR="00D9118B" w:rsidRPr="00F224FF" w:rsidRDefault="00D9118B" w:rsidP="00F224FF">
            <w:pPr>
              <w:spacing w:after="0" w:line="240" w:lineRule="auto"/>
              <w:jc w:val="center"/>
              <w:rPr>
                <w:rFonts w:ascii="Times New Roman" w:hAnsi="Times New Roman"/>
                <w:b/>
                <w:sz w:val="24"/>
                <w:szCs w:val="24"/>
                <w:lang w:eastAsia="ru-RU"/>
              </w:rPr>
            </w:pPr>
          </w:p>
        </w:tc>
        <w:tc>
          <w:tcPr>
            <w:tcW w:w="3607" w:type="dxa"/>
            <w:vMerge/>
          </w:tcPr>
          <w:p w:rsidR="00D9118B" w:rsidRPr="00F224FF" w:rsidRDefault="00D9118B" w:rsidP="00F224FF">
            <w:pPr>
              <w:spacing w:after="0" w:line="240" w:lineRule="auto"/>
              <w:jc w:val="center"/>
              <w:rPr>
                <w:rFonts w:ascii="Times New Roman" w:hAnsi="Times New Roman"/>
                <w:b/>
                <w:sz w:val="24"/>
                <w:szCs w:val="24"/>
                <w:lang w:eastAsia="ru-RU"/>
              </w:rPr>
            </w:pPr>
          </w:p>
        </w:tc>
        <w:tc>
          <w:tcPr>
            <w:tcW w:w="2961" w:type="dxa"/>
            <w:gridSpan w:val="3"/>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D9118B" w:rsidRPr="00A95D50" w:rsidTr="00F224FF">
        <w:tc>
          <w:tcPr>
            <w:tcW w:w="924" w:type="dxa"/>
            <w:vMerge/>
          </w:tcPr>
          <w:p w:rsidR="00D9118B" w:rsidRPr="00F224FF" w:rsidRDefault="00D9118B" w:rsidP="00F224FF">
            <w:pPr>
              <w:spacing w:after="0" w:line="240" w:lineRule="auto"/>
              <w:jc w:val="both"/>
              <w:rPr>
                <w:rFonts w:ascii="Times New Roman" w:hAnsi="Times New Roman"/>
                <w:sz w:val="24"/>
                <w:szCs w:val="24"/>
                <w:lang w:eastAsia="ru-RU"/>
              </w:rPr>
            </w:pPr>
          </w:p>
        </w:tc>
        <w:tc>
          <w:tcPr>
            <w:tcW w:w="3607" w:type="dxa"/>
            <w:vMerge/>
          </w:tcPr>
          <w:p w:rsidR="00D9118B" w:rsidRPr="00F224FF" w:rsidRDefault="00D9118B" w:rsidP="00F224FF">
            <w:pPr>
              <w:spacing w:after="0" w:line="240" w:lineRule="auto"/>
              <w:jc w:val="both"/>
              <w:rPr>
                <w:rFonts w:ascii="Times New Roman" w:hAnsi="Times New Roman"/>
                <w:sz w:val="24"/>
                <w:szCs w:val="24"/>
                <w:lang w:eastAsia="ru-RU"/>
              </w:rPr>
            </w:pPr>
          </w:p>
        </w:tc>
        <w:tc>
          <w:tcPr>
            <w:tcW w:w="993"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D9118B" w:rsidRPr="00F224FF" w:rsidRDefault="00D9118B"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D9118B" w:rsidRPr="00F224FF" w:rsidRDefault="00D9118B" w:rsidP="00F224FF">
            <w:pPr>
              <w:spacing w:after="0" w:line="240" w:lineRule="auto"/>
              <w:jc w:val="both"/>
              <w:rPr>
                <w:rFonts w:ascii="Times New Roman" w:hAnsi="Times New Roman"/>
                <w:sz w:val="24"/>
                <w:szCs w:val="24"/>
                <w:lang w:eastAsia="ru-RU"/>
              </w:rPr>
            </w:pPr>
          </w:p>
        </w:tc>
      </w:tr>
      <w:tr w:rsidR="00D9118B" w:rsidRPr="00A95D50" w:rsidTr="00F224FF">
        <w:tc>
          <w:tcPr>
            <w:tcW w:w="9634" w:type="dxa"/>
            <w:gridSpan w:val="6"/>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r w:rsidRPr="00F224FF">
              <w:rPr>
                <w:rFonts w:ascii="Times New Roman" w:hAnsi="Times New Roman"/>
                <w:sz w:val="24"/>
                <w:szCs w:val="24"/>
                <w:lang w:eastAsia="ru-RU"/>
              </w:rPr>
              <w:t xml:space="preserve"> семестр</w:t>
            </w: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Default="00D9118B" w:rsidP="00BE189E">
            <w:pPr>
              <w:spacing w:after="0" w:line="240" w:lineRule="auto"/>
              <w:rPr>
                <w:rFonts w:ascii="Times New Roman" w:hAnsi="Times New Roman"/>
                <w:sz w:val="24"/>
                <w:szCs w:val="24"/>
              </w:rPr>
            </w:pPr>
            <w:r w:rsidRPr="00DB2C5D">
              <w:rPr>
                <w:rFonts w:ascii="Times New Roman" w:hAnsi="Times New Roman"/>
                <w:b/>
                <w:sz w:val="24"/>
                <w:szCs w:val="24"/>
              </w:rPr>
              <w:t>Раздел 1</w:t>
            </w:r>
            <w:r w:rsidRPr="008F36DC">
              <w:rPr>
                <w:rFonts w:ascii="Times New Roman" w:hAnsi="Times New Roman"/>
                <w:b/>
                <w:sz w:val="24"/>
                <w:szCs w:val="24"/>
              </w:rPr>
              <w:t>.</w:t>
            </w:r>
            <w:r>
              <w:rPr>
                <w:rFonts w:ascii="Times New Roman" w:hAnsi="Times New Roman"/>
                <w:sz w:val="24"/>
                <w:szCs w:val="24"/>
              </w:rPr>
              <w:t>Монументальный декор в градостроительстве.</w:t>
            </w:r>
          </w:p>
          <w:p w:rsidR="00D9118B" w:rsidRDefault="00D9118B" w:rsidP="00BE189E">
            <w:pPr>
              <w:spacing w:after="0" w:line="240" w:lineRule="auto"/>
              <w:rPr>
                <w:rFonts w:ascii="Times New Roman" w:hAnsi="Times New Roman"/>
                <w:sz w:val="24"/>
                <w:szCs w:val="24"/>
              </w:rPr>
            </w:pPr>
            <w:r>
              <w:rPr>
                <w:rFonts w:ascii="Times New Roman" w:hAnsi="Times New Roman"/>
                <w:sz w:val="24"/>
                <w:szCs w:val="24"/>
              </w:rPr>
              <w:t>Выполнение многофигурного барельефа на здание.</w:t>
            </w:r>
          </w:p>
          <w:p w:rsidR="00D9118B" w:rsidRPr="00F224FF" w:rsidRDefault="00D9118B" w:rsidP="00BE189E">
            <w:pPr>
              <w:spacing w:after="0" w:line="240" w:lineRule="auto"/>
              <w:rPr>
                <w:rFonts w:ascii="Times New Roman" w:hAnsi="Times New Roman"/>
                <w:sz w:val="24"/>
                <w:szCs w:val="24"/>
                <w:highlight w:val="yellow"/>
              </w:rPr>
            </w:pPr>
            <w:r w:rsidRPr="008F36DC">
              <w:rPr>
                <w:rFonts w:ascii="Times New Roman" w:hAnsi="Times New Roman"/>
                <w:sz w:val="24"/>
                <w:szCs w:val="24"/>
              </w:rPr>
              <w:t>Вводная лекция.</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p w:rsidR="00D9118B" w:rsidRPr="00F224FF" w:rsidRDefault="00D9118B" w:rsidP="00F224FF">
            <w:pPr>
              <w:spacing w:after="0" w:line="240" w:lineRule="auto"/>
              <w:jc w:val="center"/>
              <w:rPr>
                <w:rFonts w:ascii="Times New Roman" w:hAnsi="Times New Roman"/>
                <w:sz w:val="24"/>
                <w:szCs w:val="24"/>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F224FF">
            <w:pPr>
              <w:spacing w:after="0" w:line="240" w:lineRule="auto"/>
              <w:rPr>
                <w:rFonts w:ascii="Times New Roman" w:hAnsi="Times New Roman"/>
                <w:sz w:val="24"/>
                <w:szCs w:val="24"/>
                <w:highlight w:val="yellow"/>
              </w:rPr>
            </w:pPr>
            <w:r w:rsidRPr="00F224FF">
              <w:rPr>
                <w:rFonts w:ascii="Times New Roman" w:hAnsi="Times New Roman"/>
                <w:bCs/>
                <w:sz w:val="24"/>
                <w:szCs w:val="24"/>
              </w:rPr>
              <w:t>Изучение пласти</w:t>
            </w:r>
            <w:r>
              <w:rPr>
                <w:rFonts w:ascii="Times New Roman" w:hAnsi="Times New Roman"/>
                <w:bCs/>
                <w:sz w:val="24"/>
                <w:szCs w:val="24"/>
              </w:rPr>
              <w:t>ческих особенностей</w:t>
            </w:r>
            <w:r w:rsidRPr="00F224FF">
              <w:rPr>
                <w:rFonts w:ascii="Times New Roman" w:hAnsi="Times New Roman"/>
                <w:bCs/>
                <w:sz w:val="24"/>
                <w:szCs w:val="24"/>
              </w:rPr>
              <w:t xml:space="preserve"> скульптуры в различных материалах.</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8B7883" w:rsidRDefault="00D9118B" w:rsidP="00F224FF">
            <w:pPr>
              <w:spacing w:after="0" w:line="240" w:lineRule="auto"/>
              <w:jc w:val="center"/>
              <w:rPr>
                <w:rFonts w:ascii="Times New Roman" w:hAnsi="Times New Roman"/>
                <w:sz w:val="24"/>
                <w:szCs w:val="24"/>
                <w:lang w:eastAsia="ru-RU"/>
              </w:rPr>
            </w:pPr>
            <w:r w:rsidRPr="008B7883">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8B7883" w:rsidRDefault="00D9118B" w:rsidP="00F224FF">
            <w:pPr>
              <w:spacing w:after="0" w:line="240" w:lineRule="auto"/>
              <w:jc w:val="center"/>
              <w:rPr>
                <w:rFonts w:ascii="Times New Roman" w:hAnsi="Times New Roman"/>
                <w:sz w:val="24"/>
                <w:szCs w:val="24"/>
                <w:lang w:eastAsia="ru-RU"/>
              </w:rPr>
            </w:pPr>
            <w:r w:rsidRPr="008B7883">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8B7883" w:rsidRDefault="00D9118B" w:rsidP="00F224FF">
            <w:pPr>
              <w:spacing w:after="0" w:line="240" w:lineRule="auto"/>
              <w:jc w:val="center"/>
              <w:rPr>
                <w:rFonts w:ascii="Times New Roman" w:hAnsi="Times New Roman"/>
                <w:sz w:val="24"/>
                <w:szCs w:val="24"/>
                <w:lang w:eastAsia="ru-RU"/>
              </w:rPr>
            </w:pPr>
            <w:r w:rsidRPr="008B7883">
              <w:rPr>
                <w:rFonts w:ascii="Times New Roman" w:hAnsi="Times New Roman"/>
                <w:sz w:val="24"/>
                <w:szCs w:val="24"/>
                <w:lang w:eastAsia="ru-RU"/>
              </w:rPr>
              <w:t>6</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A222AE">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Лепка композиции.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8B7883" w:rsidRDefault="00D9118B" w:rsidP="00F224FF">
            <w:pPr>
              <w:spacing w:after="0" w:line="240" w:lineRule="auto"/>
              <w:jc w:val="center"/>
              <w:rPr>
                <w:rFonts w:ascii="Times New Roman" w:hAnsi="Times New Roman"/>
                <w:sz w:val="24"/>
                <w:szCs w:val="24"/>
                <w:lang w:eastAsia="ru-RU"/>
              </w:rPr>
            </w:pPr>
            <w:r w:rsidRPr="008B7883">
              <w:rPr>
                <w:rFonts w:ascii="Times New Roman" w:hAnsi="Times New Roman"/>
                <w:sz w:val="24"/>
                <w:szCs w:val="24"/>
                <w:lang w:eastAsia="ru-RU"/>
              </w:rPr>
              <w:t>6</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Лепка композиции.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16 </w:t>
            </w:r>
            <w:r w:rsidRPr="00F224FF">
              <w:rPr>
                <w:rFonts w:ascii="Times New Roman" w:hAnsi="Times New Roman"/>
                <w:sz w:val="24"/>
                <w:szCs w:val="24"/>
                <w:lang w:eastAsia="ru-RU"/>
              </w:rPr>
              <w:t>(</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9118B" w:rsidRPr="00A95D50" w:rsidTr="00F224FF">
        <w:tc>
          <w:tcPr>
            <w:tcW w:w="924" w:type="dxa"/>
          </w:tcPr>
          <w:p w:rsidR="00D9118B" w:rsidRPr="00F224FF" w:rsidRDefault="00D9118B"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Проработка мелких деталей</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rPr>
          <w:trHeight w:val="557"/>
        </w:trPr>
        <w:tc>
          <w:tcPr>
            <w:tcW w:w="924" w:type="dxa"/>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r>
              <w:rPr>
                <w:rFonts w:ascii="Times New Roman" w:hAnsi="Times New Roman"/>
                <w:sz w:val="24"/>
                <w:szCs w:val="24"/>
                <w:lang w:eastAsia="ru-RU"/>
              </w:rPr>
              <w:t>.</w:t>
            </w:r>
          </w:p>
        </w:tc>
        <w:tc>
          <w:tcPr>
            <w:tcW w:w="3607" w:type="dxa"/>
          </w:tcPr>
          <w:p w:rsidR="00D9118B" w:rsidRPr="00F224FF" w:rsidRDefault="00D9118B"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c>
          <w:tcPr>
            <w:tcW w:w="924" w:type="dxa"/>
          </w:tcPr>
          <w:p w:rsidR="00D9118B" w:rsidRPr="00F224FF" w:rsidRDefault="00D9118B" w:rsidP="004D48E0">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D9118B" w:rsidRPr="00F224FF" w:rsidRDefault="00D9118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Итого за 7 семестр</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0D079D"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D9118B" w:rsidRPr="00A95D50" w:rsidTr="00F224FF">
        <w:tc>
          <w:tcPr>
            <w:tcW w:w="9634" w:type="dxa"/>
            <w:gridSpan w:val="6"/>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r w:rsidRPr="00F224FF">
              <w:rPr>
                <w:rFonts w:ascii="Times New Roman" w:hAnsi="Times New Roman"/>
                <w:sz w:val="24"/>
                <w:szCs w:val="24"/>
                <w:lang w:eastAsia="ru-RU"/>
              </w:rPr>
              <w:t xml:space="preserve"> семестр</w:t>
            </w:r>
          </w:p>
        </w:tc>
      </w:tr>
      <w:tr w:rsidR="00D9118B" w:rsidRPr="00A95D50" w:rsidTr="00F224FF">
        <w:trPr>
          <w:trHeight w:val="557"/>
        </w:trPr>
        <w:tc>
          <w:tcPr>
            <w:tcW w:w="924" w:type="dxa"/>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9</w:t>
            </w:r>
            <w:r>
              <w:rPr>
                <w:rFonts w:ascii="Times New Roman" w:hAnsi="Times New Roman"/>
                <w:sz w:val="24"/>
                <w:szCs w:val="24"/>
                <w:lang w:eastAsia="ru-RU"/>
              </w:rPr>
              <w:t>.</w:t>
            </w:r>
          </w:p>
          <w:p w:rsidR="00D9118B" w:rsidRPr="00F224FF" w:rsidRDefault="00D9118B" w:rsidP="00F224FF">
            <w:pPr>
              <w:spacing w:after="0" w:line="240" w:lineRule="auto"/>
              <w:jc w:val="both"/>
              <w:rPr>
                <w:rFonts w:ascii="Times New Roman" w:hAnsi="Times New Roman"/>
                <w:sz w:val="24"/>
                <w:szCs w:val="24"/>
                <w:lang w:eastAsia="ru-RU"/>
              </w:rPr>
            </w:pPr>
          </w:p>
          <w:p w:rsidR="00D9118B" w:rsidRPr="00F224FF" w:rsidRDefault="00D9118B" w:rsidP="00F224FF">
            <w:pPr>
              <w:spacing w:after="0" w:line="240" w:lineRule="auto"/>
              <w:jc w:val="both"/>
              <w:rPr>
                <w:rFonts w:ascii="Times New Roman" w:hAnsi="Times New Roman"/>
                <w:sz w:val="24"/>
                <w:szCs w:val="24"/>
                <w:lang w:eastAsia="ru-RU"/>
              </w:rPr>
            </w:pPr>
          </w:p>
        </w:tc>
        <w:tc>
          <w:tcPr>
            <w:tcW w:w="3607" w:type="dxa"/>
          </w:tcPr>
          <w:p w:rsidR="00D9118B" w:rsidRDefault="00D9118B" w:rsidP="00BE189E">
            <w:pPr>
              <w:spacing w:after="0" w:line="240" w:lineRule="auto"/>
              <w:rPr>
                <w:rFonts w:ascii="Times New Roman" w:hAnsi="Times New Roman"/>
                <w:color w:val="000000"/>
                <w:spacing w:val="2"/>
                <w:sz w:val="24"/>
                <w:szCs w:val="24"/>
              </w:rPr>
            </w:pPr>
            <w:r w:rsidRPr="005C202F">
              <w:rPr>
                <w:rFonts w:ascii="Times New Roman" w:hAnsi="Times New Roman"/>
                <w:b/>
                <w:color w:val="000000"/>
                <w:spacing w:val="2"/>
                <w:sz w:val="24"/>
                <w:szCs w:val="24"/>
              </w:rPr>
              <w:t>Раздел 2</w:t>
            </w:r>
            <w:r w:rsidRPr="008F36DC">
              <w:rPr>
                <w:rFonts w:ascii="Times New Roman" w:hAnsi="Times New Roman"/>
                <w:b/>
                <w:color w:val="000000"/>
                <w:spacing w:val="2"/>
                <w:sz w:val="24"/>
                <w:szCs w:val="24"/>
              </w:rPr>
              <w:t>.</w:t>
            </w:r>
          </w:p>
          <w:p w:rsidR="00D9118B" w:rsidRPr="00F224FF" w:rsidRDefault="00D9118B" w:rsidP="00BE189E">
            <w:pPr>
              <w:spacing w:after="0" w:line="240" w:lineRule="auto"/>
              <w:rPr>
                <w:rFonts w:ascii="Times New Roman" w:hAnsi="Times New Roman"/>
                <w:sz w:val="24"/>
                <w:szCs w:val="24"/>
                <w:lang w:eastAsia="ru-RU"/>
              </w:rPr>
            </w:pPr>
            <w:r>
              <w:rPr>
                <w:rFonts w:ascii="Times New Roman" w:hAnsi="Times New Roman"/>
                <w:color w:val="000000"/>
                <w:spacing w:val="2"/>
                <w:sz w:val="24"/>
                <w:szCs w:val="24"/>
              </w:rPr>
              <w:t>Памятник (круглая скульптура)</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rPr>
          <w:trHeight w:val="557"/>
        </w:trPr>
        <w:tc>
          <w:tcPr>
            <w:tcW w:w="924" w:type="dxa"/>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10</w:t>
            </w:r>
            <w:r>
              <w:rPr>
                <w:rFonts w:ascii="Times New Roman" w:hAnsi="Times New Roman"/>
                <w:sz w:val="24"/>
                <w:szCs w:val="24"/>
                <w:lang w:eastAsia="ru-RU"/>
              </w:rPr>
              <w:t>.</w:t>
            </w:r>
          </w:p>
        </w:tc>
        <w:tc>
          <w:tcPr>
            <w:tcW w:w="3607" w:type="dxa"/>
          </w:tcPr>
          <w:p w:rsidR="00D9118B" w:rsidRPr="00F224FF" w:rsidRDefault="00D9118B"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9118B" w:rsidRPr="00A95D50" w:rsidTr="00F224FF">
        <w:trPr>
          <w:trHeight w:val="557"/>
        </w:trPr>
        <w:tc>
          <w:tcPr>
            <w:tcW w:w="924" w:type="dxa"/>
          </w:tcPr>
          <w:p w:rsidR="00D9118B" w:rsidRPr="00F224FF" w:rsidRDefault="00D9118B"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11</w:t>
            </w:r>
            <w:r>
              <w:rPr>
                <w:rFonts w:ascii="Times New Roman" w:hAnsi="Times New Roman"/>
                <w:sz w:val="24"/>
                <w:szCs w:val="24"/>
                <w:lang w:eastAsia="ru-RU"/>
              </w:rPr>
              <w:t>.</w:t>
            </w:r>
          </w:p>
        </w:tc>
        <w:tc>
          <w:tcPr>
            <w:tcW w:w="3607" w:type="dxa"/>
          </w:tcPr>
          <w:p w:rsidR="00D9118B" w:rsidRPr="00F224FF" w:rsidRDefault="00D9118B"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9118B" w:rsidRPr="00A95D50" w:rsidTr="00F224FF">
        <w:trPr>
          <w:trHeight w:val="875"/>
        </w:trPr>
        <w:tc>
          <w:tcPr>
            <w:tcW w:w="924" w:type="dxa"/>
          </w:tcPr>
          <w:p w:rsidR="00D9118B" w:rsidRPr="00F224FF" w:rsidRDefault="00D9118B"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12</w:t>
            </w:r>
            <w:r>
              <w:rPr>
                <w:rFonts w:ascii="Times New Roman" w:hAnsi="Times New Roman"/>
                <w:sz w:val="24"/>
                <w:szCs w:val="24"/>
                <w:lang w:eastAsia="ru-RU"/>
              </w:rPr>
              <w:t>.</w:t>
            </w:r>
          </w:p>
        </w:tc>
        <w:tc>
          <w:tcPr>
            <w:tcW w:w="3607" w:type="dxa"/>
          </w:tcPr>
          <w:p w:rsidR="00D9118B" w:rsidRPr="00F224FF" w:rsidRDefault="00D9118B" w:rsidP="00A222AE">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Утверждение эскиза. Лепка композиции.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p>
        </w:tc>
      </w:tr>
      <w:tr w:rsidR="00D9118B" w:rsidRPr="00A95D50" w:rsidTr="00F224FF">
        <w:trPr>
          <w:trHeight w:val="219"/>
        </w:trPr>
        <w:tc>
          <w:tcPr>
            <w:tcW w:w="924" w:type="dxa"/>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13</w:t>
            </w:r>
            <w:r>
              <w:rPr>
                <w:rFonts w:ascii="Times New Roman" w:hAnsi="Times New Roman"/>
                <w:sz w:val="24"/>
                <w:szCs w:val="24"/>
                <w:lang w:eastAsia="ru-RU"/>
              </w:rPr>
              <w:t>.</w:t>
            </w:r>
          </w:p>
        </w:tc>
        <w:tc>
          <w:tcPr>
            <w:tcW w:w="3607" w:type="dxa"/>
          </w:tcPr>
          <w:p w:rsidR="00D9118B" w:rsidRPr="00F224FF" w:rsidRDefault="00D9118B"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14 </w:t>
            </w:r>
            <w:r w:rsidRPr="00F224FF">
              <w:rPr>
                <w:rFonts w:ascii="Times New Roman" w:hAnsi="Times New Roman"/>
                <w:sz w:val="24"/>
                <w:szCs w:val="24"/>
                <w:lang w:eastAsia="ru-RU"/>
              </w:rPr>
              <w:t>(</w:t>
            </w:r>
            <w:r>
              <w:rPr>
                <w:rFonts w:ascii="Times New Roman" w:hAnsi="Times New Roman"/>
                <w:sz w:val="24"/>
                <w:szCs w:val="24"/>
                <w:u w:val="single"/>
                <w:lang w:eastAsia="ru-RU"/>
              </w:rPr>
              <w:t>6</w:t>
            </w:r>
            <w:r w:rsidRPr="00F224FF">
              <w:rPr>
                <w:rFonts w:ascii="Times New Roman" w:hAnsi="Times New Roman"/>
                <w:sz w:val="24"/>
                <w:szCs w:val="24"/>
                <w:lang w:eastAsia="ru-RU"/>
              </w:rPr>
              <w:t>*)</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D9118B" w:rsidRPr="00A95D50" w:rsidTr="00F224FF">
        <w:trPr>
          <w:trHeight w:val="298"/>
        </w:trPr>
        <w:tc>
          <w:tcPr>
            <w:tcW w:w="924" w:type="dxa"/>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14</w:t>
            </w:r>
            <w:r>
              <w:rPr>
                <w:rFonts w:ascii="Times New Roman" w:hAnsi="Times New Roman"/>
                <w:sz w:val="24"/>
                <w:szCs w:val="24"/>
                <w:lang w:eastAsia="ru-RU"/>
              </w:rPr>
              <w:t>.</w:t>
            </w:r>
          </w:p>
        </w:tc>
        <w:tc>
          <w:tcPr>
            <w:tcW w:w="3607" w:type="dxa"/>
          </w:tcPr>
          <w:p w:rsidR="00D9118B" w:rsidRPr="00F224FF" w:rsidRDefault="00D9118B"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Проработка мелких деталей.</w:t>
            </w:r>
          </w:p>
        </w:tc>
        <w:tc>
          <w:tcPr>
            <w:tcW w:w="993"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992" w:type="dxa"/>
          </w:tcPr>
          <w:p w:rsidR="00D9118B" w:rsidRPr="00F224FF" w:rsidRDefault="00D9118B" w:rsidP="004044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highlight w:val="yellow"/>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9118B" w:rsidRPr="00A95D50" w:rsidTr="00F224FF">
        <w:trPr>
          <w:trHeight w:val="279"/>
        </w:trPr>
        <w:tc>
          <w:tcPr>
            <w:tcW w:w="924" w:type="dxa"/>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15</w:t>
            </w:r>
            <w:r>
              <w:rPr>
                <w:rFonts w:ascii="Times New Roman" w:hAnsi="Times New Roman"/>
                <w:sz w:val="24"/>
                <w:szCs w:val="24"/>
                <w:lang w:eastAsia="ru-RU"/>
              </w:rPr>
              <w:t>.</w:t>
            </w:r>
          </w:p>
        </w:tc>
        <w:tc>
          <w:tcPr>
            <w:tcW w:w="3607" w:type="dxa"/>
          </w:tcPr>
          <w:p w:rsidR="00D9118B" w:rsidRPr="00F224FF" w:rsidRDefault="00D9118B"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9118B" w:rsidRPr="00A95D50" w:rsidTr="00F224FF">
        <w:tc>
          <w:tcPr>
            <w:tcW w:w="924" w:type="dxa"/>
          </w:tcPr>
          <w:p w:rsidR="00D9118B" w:rsidRPr="00F224FF" w:rsidRDefault="00D9118B"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Pr="00F224FF" w:rsidRDefault="00D9118B"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 за 8 семестр</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92" w:type="dxa"/>
          </w:tcPr>
          <w:p w:rsidR="00D9118B" w:rsidRPr="00F224FF"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r w:rsidRPr="00F224FF">
              <w:rPr>
                <w:rFonts w:ascii="Times New Roman" w:hAnsi="Times New Roman"/>
                <w:sz w:val="24"/>
                <w:szCs w:val="24"/>
                <w:lang w:eastAsia="ru-RU"/>
              </w:rPr>
              <w:t>(</w:t>
            </w:r>
            <w:r>
              <w:rPr>
                <w:rFonts w:ascii="Times New Roman" w:hAnsi="Times New Roman"/>
                <w:sz w:val="24"/>
                <w:szCs w:val="24"/>
                <w:u w:val="single"/>
                <w:lang w:eastAsia="ru-RU"/>
              </w:rPr>
              <w:t>6</w:t>
            </w:r>
            <w:r w:rsidRPr="00F224FF">
              <w:rPr>
                <w:rFonts w:ascii="Times New Roman" w:hAnsi="Times New Roman"/>
                <w:sz w:val="24"/>
                <w:szCs w:val="24"/>
                <w:lang w:eastAsia="ru-RU"/>
              </w:rPr>
              <w:t>*)</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Pr="00F224FF" w:rsidRDefault="00D9118B" w:rsidP="000D07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D9118B" w:rsidRPr="00A95D50" w:rsidTr="00F224FF">
        <w:tc>
          <w:tcPr>
            <w:tcW w:w="924" w:type="dxa"/>
          </w:tcPr>
          <w:p w:rsidR="00D9118B" w:rsidRPr="00F224FF" w:rsidRDefault="00D9118B"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D9118B" w:rsidRDefault="00D9118B"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993"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992" w:type="dxa"/>
          </w:tcPr>
          <w:p w:rsidR="00D9118B" w:rsidRDefault="00D9118B"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82 (</w:t>
            </w:r>
            <w:r w:rsidRPr="00E75E08">
              <w:rPr>
                <w:rFonts w:ascii="Times New Roman" w:hAnsi="Times New Roman"/>
                <w:sz w:val="24"/>
                <w:szCs w:val="24"/>
                <w:u w:val="single"/>
                <w:lang w:eastAsia="ru-RU"/>
              </w:rPr>
              <w:t>15</w:t>
            </w:r>
            <w:r>
              <w:rPr>
                <w:rFonts w:ascii="Times New Roman" w:hAnsi="Times New Roman"/>
                <w:sz w:val="24"/>
                <w:szCs w:val="24"/>
                <w:lang w:eastAsia="ru-RU"/>
              </w:rPr>
              <w:t>*)</w:t>
            </w:r>
          </w:p>
        </w:tc>
        <w:tc>
          <w:tcPr>
            <w:tcW w:w="976" w:type="dxa"/>
          </w:tcPr>
          <w:p w:rsidR="00D9118B" w:rsidRPr="00F224FF" w:rsidRDefault="00D9118B" w:rsidP="00F224FF">
            <w:pPr>
              <w:spacing w:after="0" w:line="240" w:lineRule="auto"/>
              <w:jc w:val="center"/>
              <w:rPr>
                <w:rFonts w:ascii="Times New Roman" w:hAnsi="Times New Roman"/>
                <w:sz w:val="24"/>
                <w:szCs w:val="24"/>
                <w:lang w:eastAsia="ru-RU"/>
              </w:rPr>
            </w:pPr>
          </w:p>
        </w:tc>
        <w:tc>
          <w:tcPr>
            <w:tcW w:w="2142" w:type="dxa"/>
          </w:tcPr>
          <w:p w:rsidR="00D9118B" w:rsidRDefault="00D9118B" w:rsidP="000D079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D9118B" w:rsidRPr="00F224FF" w:rsidRDefault="00D9118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D9118B" w:rsidRPr="00F224FF" w:rsidRDefault="00D9118B" w:rsidP="00F224FF">
      <w:pPr>
        <w:autoSpaceDE w:val="0"/>
        <w:autoSpaceDN w:val="0"/>
        <w:adjustRightInd w:val="0"/>
        <w:spacing w:after="0" w:line="240" w:lineRule="auto"/>
        <w:jc w:val="both"/>
        <w:rPr>
          <w:rFonts w:ascii="Times New Roman" w:hAnsi="Times New Roman"/>
          <w:sz w:val="24"/>
          <w:szCs w:val="24"/>
          <w:lang w:eastAsia="ru-RU"/>
        </w:rPr>
      </w:pPr>
    </w:p>
    <w:p w:rsidR="00D9118B" w:rsidRPr="00F224FF" w:rsidRDefault="00D9118B"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D9118B" w:rsidRPr="00F224FF" w:rsidRDefault="00D9118B" w:rsidP="00F224FF">
      <w:pPr>
        <w:autoSpaceDE w:val="0"/>
        <w:autoSpaceDN w:val="0"/>
        <w:adjustRightInd w:val="0"/>
        <w:spacing w:after="0" w:line="240" w:lineRule="auto"/>
        <w:ind w:left="1440"/>
        <w:jc w:val="center"/>
        <w:rPr>
          <w:rFonts w:ascii="Times New Roman" w:hAnsi="Times New Roman"/>
          <w:b/>
          <w:sz w:val="24"/>
          <w:szCs w:val="24"/>
          <w:lang w:eastAsia="ru-RU"/>
        </w:rPr>
      </w:pPr>
    </w:p>
    <w:p w:rsidR="00D9118B" w:rsidRPr="00F224FF" w:rsidRDefault="00D9118B"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29"/>
        <w:gridCol w:w="6423"/>
      </w:tblGrid>
      <w:tr w:rsidR="00D9118B" w:rsidRPr="00A95D50" w:rsidTr="00F224FF">
        <w:tc>
          <w:tcPr>
            <w:tcW w:w="684"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D9118B" w:rsidRPr="00A95D50" w:rsidTr="00F224FF">
        <w:tc>
          <w:tcPr>
            <w:tcW w:w="684" w:type="dxa"/>
          </w:tcPr>
          <w:p w:rsidR="00D9118B" w:rsidRPr="00F224FF" w:rsidRDefault="00D9118B"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D9118B" w:rsidRPr="00ED01A6" w:rsidRDefault="00D9118B" w:rsidP="00ED01A6">
            <w:pPr>
              <w:spacing w:after="0" w:line="240" w:lineRule="auto"/>
              <w:rPr>
                <w:rFonts w:ascii="Times New Roman" w:hAnsi="Times New Roman"/>
                <w:sz w:val="24"/>
                <w:szCs w:val="24"/>
              </w:rPr>
            </w:pPr>
            <w:proofErr w:type="spellStart"/>
            <w:r>
              <w:rPr>
                <w:rFonts w:ascii="Times New Roman" w:hAnsi="Times New Roman"/>
                <w:sz w:val="24"/>
                <w:szCs w:val="24"/>
              </w:rPr>
              <w:t>Монументальныйдекор</w:t>
            </w:r>
            <w:proofErr w:type="spellEnd"/>
            <w:r>
              <w:rPr>
                <w:rFonts w:ascii="Times New Roman" w:hAnsi="Times New Roman"/>
                <w:sz w:val="24"/>
                <w:szCs w:val="24"/>
              </w:rPr>
              <w:t xml:space="preserve"> в градостроительстве (многофигурный барельеф на здание).</w:t>
            </w:r>
          </w:p>
        </w:tc>
        <w:tc>
          <w:tcPr>
            <w:tcW w:w="6423" w:type="dxa"/>
          </w:tcPr>
          <w:p w:rsidR="00D9118B" w:rsidRPr="00F224FF" w:rsidRDefault="00D9118B"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Понятие о монументальной скульптуре</w:t>
            </w:r>
            <w:r w:rsidRPr="00F224FF">
              <w:rPr>
                <w:rFonts w:ascii="Times New Roman" w:hAnsi="Times New Roman"/>
                <w:sz w:val="24"/>
                <w:szCs w:val="24"/>
                <w:lang w:eastAsia="ru-RU"/>
              </w:rPr>
              <w:t xml:space="preserve">. </w:t>
            </w:r>
            <w:r>
              <w:rPr>
                <w:rFonts w:ascii="Times New Roman" w:hAnsi="Times New Roman"/>
                <w:sz w:val="24"/>
                <w:szCs w:val="24"/>
                <w:lang w:eastAsia="ru-RU"/>
              </w:rPr>
              <w:t>Скульптура в градостроительстве. Примеры барельефов в архитектуре</w:t>
            </w:r>
            <w:r w:rsidRPr="00F224FF">
              <w:rPr>
                <w:rFonts w:ascii="Times New Roman" w:hAnsi="Times New Roman"/>
                <w:sz w:val="24"/>
                <w:szCs w:val="24"/>
                <w:lang w:eastAsia="ru-RU"/>
              </w:rPr>
              <w:t>. Материалы, техника и те</w:t>
            </w:r>
            <w:r>
              <w:rPr>
                <w:rFonts w:ascii="Times New Roman" w:hAnsi="Times New Roman"/>
                <w:sz w:val="24"/>
                <w:szCs w:val="24"/>
                <w:lang w:eastAsia="ru-RU"/>
              </w:rPr>
              <w:t>хнология в монументальной скульптуре.</w:t>
            </w:r>
          </w:p>
        </w:tc>
      </w:tr>
    </w:tbl>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D9118B" w:rsidRPr="00A95D50" w:rsidTr="00F224FF">
        <w:tc>
          <w:tcPr>
            <w:tcW w:w="704"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D9118B" w:rsidRPr="00A95D50" w:rsidTr="00F224FF">
        <w:tc>
          <w:tcPr>
            <w:tcW w:w="704" w:type="dxa"/>
          </w:tcPr>
          <w:p w:rsidR="00D9118B" w:rsidRPr="00F224FF" w:rsidRDefault="00D9118B"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D9118B" w:rsidRPr="00F224FF" w:rsidRDefault="00D9118B" w:rsidP="00BE189E">
            <w:pPr>
              <w:spacing w:after="0" w:line="240" w:lineRule="auto"/>
              <w:rPr>
                <w:rFonts w:ascii="Times New Roman" w:hAnsi="Times New Roman"/>
                <w:color w:val="000000"/>
                <w:spacing w:val="2"/>
                <w:sz w:val="24"/>
                <w:szCs w:val="24"/>
              </w:rPr>
            </w:pPr>
            <w:r>
              <w:rPr>
                <w:rFonts w:ascii="Times New Roman" w:hAnsi="Times New Roman"/>
                <w:sz w:val="24"/>
                <w:szCs w:val="24"/>
              </w:rPr>
              <w:t>Многофигурный барельеф на здание.</w:t>
            </w:r>
          </w:p>
        </w:tc>
        <w:tc>
          <w:tcPr>
            <w:tcW w:w="5607" w:type="dxa"/>
          </w:tcPr>
          <w:p w:rsidR="00D9118B" w:rsidRPr="00F224FF" w:rsidRDefault="00D9118B" w:rsidP="00F224FF">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Создание многофигурной тематической композиции в рельефе на здание (реалистический или декоративный) по заданной теме.</w:t>
            </w:r>
          </w:p>
        </w:tc>
      </w:tr>
      <w:tr w:rsidR="00D9118B" w:rsidRPr="00A95D50" w:rsidTr="00F224FF">
        <w:tc>
          <w:tcPr>
            <w:tcW w:w="704" w:type="dxa"/>
          </w:tcPr>
          <w:p w:rsidR="00D9118B" w:rsidRPr="00F224FF" w:rsidRDefault="00D9118B"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D9118B" w:rsidRPr="00F224FF" w:rsidRDefault="00D9118B" w:rsidP="00F224FF">
            <w:pPr>
              <w:spacing w:after="0" w:line="240" w:lineRule="auto"/>
              <w:rPr>
                <w:rFonts w:ascii="Times New Roman" w:hAnsi="Times New Roman"/>
                <w:sz w:val="24"/>
                <w:szCs w:val="24"/>
              </w:rPr>
            </w:pPr>
            <w:r>
              <w:rPr>
                <w:rFonts w:ascii="Times New Roman" w:hAnsi="Times New Roman"/>
                <w:color w:val="000000"/>
                <w:spacing w:val="2"/>
                <w:sz w:val="24"/>
                <w:szCs w:val="24"/>
              </w:rPr>
              <w:t>Памятник (круглая скульптура)</w:t>
            </w:r>
          </w:p>
        </w:tc>
        <w:tc>
          <w:tcPr>
            <w:tcW w:w="5607" w:type="dxa"/>
          </w:tcPr>
          <w:p w:rsidR="00D9118B" w:rsidRDefault="00D9118B" w:rsidP="00F224FF">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Создание памятника (</w:t>
            </w:r>
            <w:proofErr w:type="spellStart"/>
            <w:r>
              <w:rPr>
                <w:rFonts w:ascii="Times New Roman" w:hAnsi="Times New Roman"/>
                <w:bCs/>
                <w:sz w:val="24"/>
                <w:szCs w:val="24"/>
                <w:lang w:eastAsia="ru-RU"/>
              </w:rPr>
              <w:t>однофигурного</w:t>
            </w:r>
            <w:proofErr w:type="spellEnd"/>
            <w:r>
              <w:rPr>
                <w:rFonts w:ascii="Times New Roman" w:hAnsi="Times New Roman"/>
                <w:bCs/>
                <w:sz w:val="24"/>
                <w:szCs w:val="24"/>
                <w:lang w:eastAsia="ru-RU"/>
              </w:rPr>
              <w:t xml:space="preserve"> или многофигурного). </w:t>
            </w:r>
          </w:p>
          <w:p w:rsidR="00D9118B" w:rsidRPr="00F224FF" w:rsidRDefault="00D9118B" w:rsidP="00F224FF">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Композиционное решение на заданную тему (в условиях города, поселка и т. д.)</w:t>
            </w:r>
          </w:p>
        </w:tc>
      </w:tr>
    </w:tbl>
    <w:p w:rsidR="00D9118B" w:rsidRDefault="00D9118B" w:rsidP="00F224FF">
      <w:pPr>
        <w:autoSpaceDE w:val="0"/>
        <w:autoSpaceDN w:val="0"/>
        <w:adjustRightInd w:val="0"/>
        <w:spacing w:after="0" w:line="240" w:lineRule="auto"/>
        <w:rPr>
          <w:rFonts w:ascii="Times New Roman" w:hAnsi="Times New Roman"/>
          <w:b/>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D9118B" w:rsidRPr="00F224FF" w:rsidRDefault="00D9118B"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9118B" w:rsidRPr="00A95D50" w:rsidTr="00F224FF">
        <w:tc>
          <w:tcPr>
            <w:tcW w:w="817"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D9118B" w:rsidRPr="00F224FF" w:rsidRDefault="00D9118B"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D9118B" w:rsidRPr="00A95D50" w:rsidTr="00F224FF">
        <w:tc>
          <w:tcPr>
            <w:tcW w:w="817" w:type="dxa"/>
          </w:tcPr>
          <w:p w:rsidR="00D9118B" w:rsidRPr="00F224FF" w:rsidRDefault="00D9118B"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D9118B" w:rsidRPr="00F224FF" w:rsidRDefault="00D9118B" w:rsidP="00BE189E">
            <w:pPr>
              <w:spacing w:after="0" w:line="240" w:lineRule="auto"/>
              <w:rPr>
                <w:rFonts w:ascii="Times New Roman" w:hAnsi="Times New Roman"/>
                <w:color w:val="000000"/>
                <w:spacing w:val="2"/>
                <w:sz w:val="24"/>
                <w:szCs w:val="24"/>
                <w:highlight w:val="yellow"/>
              </w:rPr>
            </w:pPr>
            <w:r>
              <w:rPr>
                <w:rFonts w:ascii="Times New Roman" w:hAnsi="Times New Roman"/>
                <w:sz w:val="24"/>
                <w:szCs w:val="24"/>
              </w:rPr>
              <w:t>Многофигурный барельеф на здание.</w:t>
            </w:r>
          </w:p>
        </w:tc>
        <w:tc>
          <w:tcPr>
            <w:tcW w:w="6344" w:type="dxa"/>
          </w:tcPr>
          <w:p w:rsidR="00D9118B" w:rsidRPr="005B7CDE" w:rsidRDefault="00D9118B" w:rsidP="005B7CDE">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композиционных эскизов по выбранной теме, лепка композиционных эскизов по утвержденному эскизу, подготовка к исполнению итогового задания, макет и отмывка.</w:t>
            </w:r>
          </w:p>
        </w:tc>
      </w:tr>
      <w:tr w:rsidR="00D9118B" w:rsidRPr="00A95D50" w:rsidTr="00F224FF">
        <w:tc>
          <w:tcPr>
            <w:tcW w:w="817" w:type="dxa"/>
          </w:tcPr>
          <w:p w:rsidR="00D9118B" w:rsidRPr="00F224FF" w:rsidRDefault="00D9118B"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D9118B" w:rsidRPr="00F224FF" w:rsidRDefault="00D9118B" w:rsidP="00BE189E">
            <w:pPr>
              <w:spacing w:after="0" w:line="240" w:lineRule="auto"/>
              <w:rPr>
                <w:rFonts w:ascii="Times New Roman" w:hAnsi="Times New Roman"/>
                <w:sz w:val="24"/>
                <w:szCs w:val="24"/>
                <w:lang w:eastAsia="ru-RU"/>
              </w:rPr>
            </w:pPr>
            <w:r>
              <w:rPr>
                <w:rFonts w:ascii="Times New Roman" w:hAnsi="Times New Roman"/>
                <w:color w:val="000000"/>
                <w:spacing w:val="2"/>
                <w:sz w:val="24"/>
                <w:szCs w:val="24"/>
              </w:rPr>
              <w:t>Памятник (круглая скульптура)</w:t>
            </w:r>
          </w:p>
        </w:tc>
        <w:tc>
          <w:tcPr>
            <w:tcW w:w="6344" w:type="dxa"/>
          </w:tcPr>
          <w:p w:rsidR="00D9118B" w:rsidRPr="00F224FF" w:rsidRDefault="00D9118B" w:rsidP="00F224FF">
            <w:pPr>
              <w:shd w:val="clear" w:color="auto" w:fill="FFFFFF"/>
              <w:spacing w:after="0" w:line="240" w:lineRule="auto"/>
              <w:jc w:val="both"/>
              <w:rPr>
                <w:rFonts w:ascii="Times New Roman" w:hAnsi="Times New Roman"/>
                <w:color w:val="000000"/>
                <w:sz w:val="24"/>
                <w:szCs w:val="24"/>
                <w:highlight w:val="yellow"/>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композиционных эскизов по выбранной теме, лепка композиционных эскизов по утвержденному эскизу, подготовка к исполнению итогового задания, макет и отмывка.</w:t>
            </w:r>
          </w:p>
        </w:tc>
      </w:tr>
    </w:tbl>
    <w:p w:rsidR="00D9118B" w:rsidRPr="00F224FF" w:rsidRDefault="00D9118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D9118B" w:rsidRDefault="00D9118B"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9118B" w:rsidRPr="00F224FF" w:rsidRDefault="00D9118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D9118B" w:rsidRPr="00657B6A" w:rsidRDefault="00D9118B" w:rsidP="00BF5B1B">
      <w:pPr>
        <w:pStyle w:val="a3"/>
        <w:widowControl/>
        <w:numPr>
          <w:ilvl w:val="0"/>
          <w:numId w:val="23"/>
        </w:numPr>
        <w:autoSpaceDE/>
        <w:autoSpaceDN/>
        <w:adjustRightInd/>
        <w:spacing w:after="200" w:line="276" w:lineRule="auto"/>
        <w:rPr>
          <w:i/>
        </w:rPr>
      </w:pPr>
      <w:r w:rsidRPr="00D91BAE">
        <w:t xml:space="preserve">Возняк, Е. Р. Архитектурные формы и детали фасадов зданий петровского барокко : практическое пособие / Е. Р. Возняк. — </w:t>
      </w:r>
      <w:r>
        <w:t xml:space="preserve">Электрон. текстовые данные - </w:t>
      </w:r>
      <w:r w:rsidRPr="00D91BAE">
        <w:t>Санкт-Петербург : Санкт-Петербургский государственный архитектурно-строительный университет, ЭБС АСВ, 2016. — 94 c. —</w:t>
      </w:r>
      <w:r>
        <w:t xml:space="preserve"> Режим доступа: </w:t>
      </w:r>
      <w:r w:rsidRPr="00D91BAE">
        <w:t>http://www.iprbookshop.ru/74361.html</w:t>
      </w:r>
      <w:r>
        <w:t xml:space="preserve">. - </w:t>
      </w:r>
      <w:r w:rsidRPr="003A786F">
        <w:t>ЭБС «</w:t>
      </w:r>
      <w:proofErr w:type="spellStart"/>
      <w:r w:rsidRPr="003A786F">
        <w:t>IPRbooks</w:t>
      </w:r>
      <w:proofErr w:type="spellEnd"/>
      <w:r w:rsidRPr="003A786F">
        <w:t>»</w:t>
      </w:r>
    </w:p>
    <w:p w:rsidR="00D9118B" w:rsidRPr="00657B6A" w:rsidRDefault="00D9118B" w:rsidP="00BF5B1B">
      <w:pPr>
        <w:pStyle w:val="a3"/>
        <w:widowControl/>
        <w:numPr>
          <w:ilvl w:val="0"/>
          <w:numId w:val="23"/>
        </w:numPr>
        <w:autoSpaceDE/>
        <w:autoSpaceDN/>
        <w:adjustRightInd/>
        <w:spacing w:after="200" w:line="276" w:lineRule="auto"/>
        <w:rPr>
          <w:i/>
        </w:rPr>
      </w:pPr>
      <w:r w:rsidRPr="00EB04C4">
        <w:t xml:space="preserve">Лисовский, В. Г. Градостроительство России середины XIX — начала XX века. Книга третья : монография / В. Г. Лисовский, Е. И. Кириченко, Е. Г. </w:t>
      </w:r>
      <w:proofErr w:type="spellStart"/>
      <w:r w:rsidRPr="00EB04C4">
        <w:t>Щеболева</w:t>
      </w:r>
      <w:proofErr w:type="spellEnd"/>
      <w:r w:rsidRPr="00EB04C4">
        <w:t xml:space="preserve">. — </w:t>
      </w:r>
      <w:r>
        <w:t xml:space="preserve">Электрон. текстовые данные - </w:t>
      </w:r>
      <w:r w:rsidRPr="00EB04C4">
        <w:t>Москва : Прогресс-Традиция, 2010. — 616 c. —</w:t>
      </w:r>
      <w:r>
        <w:t xml:space="preserve">Режим доступа: </w:t>
      </w:r>
      <w:r w:rsidRPr="00EB04C4">
        <w:t xml:space="preserve">http://www.iprbookshop.ru/7252.html </w:t>
      </w:r>
      <w:r>
        <w:t xml:space="preserve">. - </w:t>
      </w:r>
      <w:r w:rsidRPr="003A786F">
        <w:t>ЭБС «</w:t>
      </w:r>
      <w:proofErr w:type="spellStart"/>
      <w:r w:rsidRPr="003A786F">
        <w:t>IPRbooks</w:t>
      </w:r>
      <w:proofErr w:type="spellEnd"/>
      <w:r w:rsidRPr="003A786F">
        <w:t>»</w:t>
      </w:r>
    </w:p>
    <w:p w:rsidR="00D9118B" w:rsidRPr="00657B6A" w:rsidRDefault="00D9118B" w:rsidP="009228B1">
      <w:pPr>
        <w:pStyle w:val="a3"/>
        <w:widowControl/>
        <w:numPr>
          <w:ilvl w:val="0"/>
          <w:numId w:val="23"/>
        </w:numPr>
        <w:autoSpaceDE/>
        <w:autoSpaceDN/>
        <w:adjustRightInd/>
        <w:spacing w:after="200" w:line="276" w:lineRule="auto"/>
        <w:rPr>
          <w:i/>
        </w:rPr>
      </w:pPr>
      <w:r w:rsidRPr="00F006E6">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w:t>
      </w:r>
      <w:proofErr w:type="spellStart"/>
      <w:r w:rsidRPr="00F006E6">
        <w:t>Панксенов</w:t>
      </w:r>
      <w:proofErr w:type="spellEnd"/>
      <w:r w:rsidRPr="00F006E6">
        <w:t>. — Электрон. текстовые данные - Нижний Новгород : Нижегородский государственный архитектурно-строительный университет, ЭБС АСВ, 2016. — 216 c. —Режим доступа: http://www.iprbookshop.ru/80841.html</w:t>
      </w:r>
      <w:r>
        <w:t xml:space="preserve">. - </w:t>
      </w:r>
      <w:r w:rsidRPr="003A786F">
        <w:t>ЭБС «</w:t>
      </w:r>
      <w:proofErr w:type="spellStart"/>
      <w:r w:rsidRPr="003A786F">
        <w:t>IPRbooks</w:t>
      </w:r>
      <w:proofErr w:type="spellEnd"/>
      <w:r w:rsidRPr="003A786F">
        <w:t>»</w:t>
      </w:r>
    </w:p>
    <w:p w:rsidR="00D9118B" w:rsidRPr="00657B6A" w:rsidRDefault="00D9118B" w:rsidP="00BF5B1B">
      <w:pPr>
        <w:pStyle w:val="a3"/>
        <w:widowControl/>
        <w:numPr>
          <w:ilvl w:val="0"/>
          <w:numId w:val="23"/>
        </w:numPr>
        <w:autoSpaceDE/>
        <w:autoSpaceDN/>
        <w:adjustRightInd/>
        <w:spacing w:after="200" w:line="276" w:lineRule="auto"/>
        <w:rPr>
          <w:i/>
        </w:rPr>
      </w:pPr>
      <w:r w:rsidRPr="00EB04C4">
        <w:t xml:space="preserve">Оганесян, Г. Н. Скульптура : учебно-методическое пособие / Г. Н. Оганесян. — </w:t>
      </w:r>
      <w:r>
        <w:t xml:space="preserve">Электрон. текстовые данные - </w:t>
      </w:r>
      <w:r w:rsidRPr="00EB04C4">
        <w:t>Новосибирск : Новосибирский государственный технический университет, 2019. — 64 c. —</w:t>
      </w:r>
      <w:r>
        <w:t xml:space="preserve"> Режим доступа: </w:t>
      </w:r>
      <w:r w:rsidRPr="00EB04C4">
        <w:t xml:space="preserve">http://www.iprbookshop.ru/98736.html </w:t>
      </w:r>
      <w:r>
        <w:t xml:space="preserve">. - </w:t>
      </w:r>
      <w:r w:rsidRPr="003A786F">
        <w:t>ЭБС «</w:t>
      </w:r>
      <w:proofErr w:type="spellStart"/>
      <w:r w:rsidRPr="003A786F">
        <w:t>IPRbooks</w:t>
      </w:r>
      <w:proofErr w:type="spellEnd"/>
      <w:r w:rsidRPr="003A786F">
        <w:t>»</w:t>
      </w:r>
    </w:p>
    <w:p w:rsidR="00D9118B" w:rsidRPr="00657B6A" w:rsidRDefault="00D9118B" w:rsidP="009228B1">
      <w:pPr>
        <w:pStyle w:val="a3"/>
        <w:widowControl/>
        <w:numPr>
          <w:ilvl w:val="0"/>
          <w:numId w:val="23"/>
        </w:numPr>
        <w:autoSpaceDE/>
        <w:autoSpaceDN/>
        <w:adjustRightInd/>
        <w:spacing w:after="200" w:line="276" w:lineRule="auto"/>
        <w:rPr>
          <w:i/>
        </w:rPr>
      </w:pPr>
      <w:r w:rsidRPr="00EB04C4">
        <w:t xml:space="preserve">Портнова, И. В. Скульптура : учебно-методическое пособие / И. В. Портнова. — </w:t>
      </w:r>
      <w:r>
        <w:t xml:space="preserve">Электрон. текстовые данные - </w:t>
      </w:r>
      <w:r w:rsidRPr="00EB04C4">
        <w:t>Москва : Российский университет дружбы народов, 2017. — 60 c. —</w:t>
      </w:r>
      <w:r>
        <w:t xml:space="preserve">Режим доступа: </w:t>
      </w:r>
      <w:r w:rsidRPr="00EB04C4">
        <w:t xml:space="preserve">http://www.iprbookshop.ru/91070.html </w:t>
      </w:r>
      <w:r>
        <w:t xml:space="preserve">. - </w:t>
      </w:r>
      <w:r w:rsidRPr="003A786F">
        <w:t>ЭБС «</w:t>
      </w:r>
      <w:proofErr w:type="spellStart"/>
      <w:r w:rsidRPr="003A786F">
        <w:t>IPRbooks</w:t>
      </w:r>
      <w:proofErr w:type="spellEnd"/>
      <w:r w:rsidRPr="003A786F">
        <w:t>»</w:t>
      </w:r>
    </w:p>
    <w:p w:rsidR="00D9118B" w:rsidRPr="00657B6A" w:rsidRDefault="00D9118B" w:rsidP="009228B1">
      <w:pPr>
        <w:pStyle w:val="a3"/>
        <w:widowControl/>
        <w:numPr>
          <w:ilvl w:val="0"/>
          <w:numId w:val="23"/>
        </w:numPr>
        <w:autoSpaceDE/>
        <w:autoSpaceDN/>
        <w:adjustRightInd/>
        <w:spacing w:after="200" w:line="276" w:lineRule="auto"/>
        <w:rPr>
          <w:i/>
        </w:rPr>
      </w:pPr>
      <w:r w:rsidRPr="00EB04C4">
        <w:t xml:space="preserve">Сафин, Р. Р. Градостроительство с основами архитектуры / Р. Р. Сафин, Е. А. Белякова, П. А. </w:t>
      </w:r>
      <w:proofErr w:type="spellStart"/>
      <w:r w:rsidRPr="00EB04C4">
        <w:t>Кайнов</w:t>
      </w:r>
      <w:proofErr w:type="spellEnd"/>
      <w:r w:rsidRPr="00EB04C4">
        <w:t xml:space="preserve">. — </w:t>
      </w:r>
      <w:r>
        <w:t xml:space="preserve">Электрон. текстовые данные - </w:t>
      </w:r>
      <w:r w:rsidRPr="00EB04C4">
        <w:t>Казань : Казанский национальный исследовательский технологический университет, 2009. — 119 c. —</w:t>
      </w:r>
      <w:r>
        <w:t xml:space="preserve"> Режим доступа: </w:t>
      </w:r>
      <w:r w:rsidRPr="00EB04C4">
        <w:t xml:space="preserve">http://www.iprbookshop.ru/61840.html </w:t>
      </w:r>
      <w:r>
        <w:t xml:space="preserve">. - </w:t>
      </w:r>
      <w:r w:rsidRPr="003A786F">
        <w:t>ЭБС «</w:t>
      </w:r>
      <w:proofErr w:type="spellStart"/>
      <w:r w:rsidRPr="003A786F">
        <w:t>IPRbooks</w:t>
      </w:r>
      <w:proofErr w:type="spellEnd"/>
      <w:r w:rsidRPr="003A786F">
        <w:t>»</w:t>
      </w:r>
    </w:p>
    <w:p w:rsidR="00D9118B" w:rsidRPr="00086D69" w:rsidRDefault="00D9118B" w:rsidP="009228B1">
      <w:pPr>
        <w:pStyle w:val="a3"/>
        <w:widowControl/>
        <w:numPr>
          <w:ilvl w:val="0"/>
          <w:numId w:val="23"/>
        </w:numPr>
        <w:autoSpaceDE/>
        <w:autoSpaceDN/>
        <w:adjustRightInd/>
        <w:spacing w:after="200" w:line="276" w:lineRule="auto"/>
        <w:rPr>
          <w:i/>
        </w:rPr>
      </w:pPr>
      <w:r w:rsidRPr="00D031E7">
        <w:t xml:space="preserve">Ожегов С. С. «История ландшафтной архитектуры: </w:t>
      </w:r>
      <w:proofErr w:type="spellStart"/>
      <w:r w:rsidRPr="00D031E7">
        <w:t>Учеб.для</w:t>
      </w:r>
      <w:proofErr w:type="spellEnd"/>
      <w:r w:rsidRPr="00D031E7">
        <w:t xml:space="preserve"> вузов: Спец. «Архитектура». – М: «Архитектура – С», 2004</w:t>
      </w:r>
    </w:p>
    <w:p w:rsidR="00D9118B" w:rsidRPr="00F224FF" w:rsidRDefault="00D9118B"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w:t>
      </w:r>
      <w:r w:rsidR="00C13370">
        <w:rPr>
          <w:rFonts w:ascii="Times New Roman" w:hAnsi="Times New Roman"/>
          <w:b/>
          <w:bCs/>
          <w:i/>
          <w:iCs/>
          <w:sz w:val="24"/>
          <w:szCs w:val="24"/>
          <w:lang w:eastAsia="ru-RU"/>
        </w:rPr>
        <w:t xml:space="preserve"> </w:t>
      </w:r>
      <w:r w:rsidRPr="00F224FF">
        <w:rPr>
          <w:rFonts w:ascii="Times New Roman" w:hAnsi="Times New Roman"/>
          <w:b/>
          <w:bCs/>
          <w:i/>
          <w:iCs/>
          <w:sz w:val="24"/>
          <w:szCs w:val="24"/>
          <w:lang w:eastAsia="ru-RU"/>
        </w:rPr>
        <w:t>Фонд оценочных средств для проведения текущей и промежуточной аттестации обучающихся по дисциплине (модулю)</w:t>
      </w:r>
    </w:p>
    <w:p w:rsidR="00D9118B" w:rsidRPr="00F224FF" w:rsidRDefault="00D9118B"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D9118B" w:rsidRPr="00F224FF" w:rsidRDefault="00D9118B"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D9118B" w:rsidRPr="00F224FF" w:rsidRDefault="00D9118B"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D9118B" w:rsidRPr="00F224FF" w:rsidRDefault="00D9118B"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D9118B" w:rsidRPr="00F224FF" w:rsidRDefault="00D9118B"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D9118B" w:rsidRPr="00F224FF" w:rsidRDefault="00D9118B"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9118B" w:rsidRPr="00F224FF" w:rsidRDefault="00D9118B"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D9118B" w:rsidRPr="003F002E" w:rsidRDefault="00D9118B" w:rsidP="003F002E">
      <w:pPr>
        <w:pStyle w:val="a3"/>
        <w:numPr>
          <w:ilvl w:val="1"/>
          <w:numId w:val="26"/>
        </w:numPr>
        <w:jc w:val="both"/>
        <w:rPr>
          <w:b/>
          <w:iCs/>
        </w:rPr>
      </w:pPr>
      <w:r w:rsidRPr="003F002E">
        <w:rPr>
          <w:b/>
          <w:iCs/>
        </w:rPr>
        <w:t>Паспорт фонда оценочных средств для проведения текущей аттестации по дисциплине (модулю)</w:t>
      </w:r>
    </w:p>
    <w:p w:rsidR="00D9118B" w:rsidRPr="00F224FF" w:rsidRDefault="00D9118B"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9118B" w:rsidRPr="00A95D50" w:rsidTr="00F224FF">
        <w:tc>
          <w:tcPr>
            <w:tcW w:w="709" w:type="dxa"/>
          </w:tcPr>
          <w:p w:rsidR="00D9118B" w:rsidRPr="00F224FF" w:rsidRDefault="00D9118B"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D9118B" w:rsidRPr="00F224FF" w:rsidRDefault="00D9118B"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D9118B" w:rsidRPr="00F224FF" w:rsidRDefault="00D9118B"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D9118B" w:rsidRPr="00F224FF" w:rsidRDefault="00D9118B"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D9118B" w:rsidRPr="00A95D50" w:rsidTr="00F224FF">
        <w:tc>
          <w:tcPr>
            <w:tcW w:w="709" w:type="dxa"/>
          </w:tcPr>
          <w:p w:rsidR="00D9118B" w:rsidRPr="00F224FF" w:rsidRDefault="00D9118B"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9118B" w:rsidRPr="00F378DF" w:rsidRDefault="00D9118B" w:rsidP="00BE189E">
            <w:pPr>
              <w:spacing w:after="0" w:line="240" w:lineRule="auto"/>
              <w:rPr>
                <w:rFonts w:ascii="Times New Roman" w:hAnsi="Times New Roman"/>
                <w:color w:val="000000"/>
                <w:spacing w:val="2"/>
                <w:sz w:val="24"/>
                <w:szCs w:val="24"/>
              </w:rPr>
            </w:pPr>
            <w:r w:rsidRPr="00F378DF">
              <w:rPr>
                <w:rFonts w:ascii="Times New Roman" w:hAnsi="Times New Roman"/>
                <w:bCs/>
                <w:sz w:val="24"/>
                <w:szCs w:val="24"/>
              </w:rPr>
              <w:t xml:space="preserve">Раздел 1. </w:t>
            </w:r>
            <w:r w:rsidRPr="00F378DF">
              <w:rPr>
                <w:rFonts w:ascii="Times New Roman" w:hAnsi="Times New Roman"/>
                <w:sz w:val="24"/>
                <w:szCs w:val="24"/>
              </w:rPr>
              <w:t xml:space="preserve"> Монументальный декор в градостроительстве. Выполнение многофигурного барельефа на здание</w:t>
            </w:r>
          </w:p>
        </w:tc>
        <w:tc>
          <w:tcPr>
            <w:tcW w:w="2126" w:type="dxa"/>
          </w:tcPr>
          <w:p w:rsidR="00D9118B" w:rsidRDefault="00D9118B"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D9118B" w:rsidRPr="00F224FF" w:rsidRDefault="00D9118B"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D9118B" w:rsidRPr="00F224FF" w:rsidRDefault="00D9118B"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D9118B" w:rsidRPr="00F224FF" w:rsidRDefault="00D9118B"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D9118B" w:rsidRPr="00A95D50" w:rsidTr="00F224FF">
        <w:tc>
          <w:tcPr>
            <w:tcW w:w="709" w:type="dxa"/>
          </w:tcPr>
          <w:p w:rsidR="00D9118B" w:rsidRPr="00F224FF" w:rsidRDefault="00D9118B"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D9118B" w:rsidRPr="00F378DF" w:rsidRDefault="00D9118B" w:rsidP="00BE189E">
            <w:pPr>
              <w:spacing w:after="0" w:line="240" w:lineRule="auto"/>
              <w:rPr>
                <w:rFonts w:ascii="Times New Roman" w:hAnsi="Times New Roman"/>
                <w:sz w:val="24"/>
                <w:szCs w:val="24"/>
                <w:lang w:eastAsia="ru-RU"/>
              </w:rPr>
            </w:pPr>
            <w:r w:rsidRPr="00F378DF">
              <w:rPr>
                <w:rFonts w:ascii="Times New Roman" w:hAnsi="Times New Roman"/>
                <w:sz w:val="24"/>
                <w:szCs w:val="24"/>
                <w:lang w:eastAsia="ru-RU"/>
              </w:rPr>
              <w:t xml:space="preserve">Раздел 2. </w:t>
            </w:r>
            <w:r w:rsidRPr="00F378DF">
              <w:rPr>
                <w:rFonts w:ascii="Times New Roman" w:hAnsi="Times New Roman"/>
                <w:color w:val="000000"/>
                <w:spacing w:val="2"/>
                <w:sz w:val="24"/>
                <w:szCs w:val="24"/>
              </w:rPr>
              <w:t>Памятник</w:t>
            </w:r>
          </w:p>
        </w:tc>
        <w:tc>
          <w:tcPr>
            <w:tcW w:w="2126" w:type="dxa"/>
          </w:tcPr>
          <w:p w:rsidR="00D9118B" w:rsidRDefault="00D9118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D9118B" w:rsidRPr="00F224FF" w:rsidRDefault="00D9118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D9118B" w:rsidRPr="00F224FF" w:rsidRDefault="00D9118B"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D9118B" w:rsidRPr="00F224FF" w:rsidRDefault="00D9118B"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bl>
    <w:p w:rsidR="00D9118B" w:rsidRPr="00F224FF" w:rsidRDefault="00D9118B" w:rsidP="00F224FF">
      <w:pPr>
        <w:autoSpaceDE w:val="0"/>
        <w:autoSpaceDN w:val="0"/>
        <w:adjustRightInd w:val="0"/>
        <w:spacing w:after="0" w:line="240" w:lineRule="auto"/>
        <w:ind w:left="720"/>
        <w:jc w:val="both"/>
        <w:rPr>
          <w:rFonts w:ascii="Times New Roman" w:hAnsi="Times New Roman"/>
          <w:iCs/>
          <w:sz w:val="24"/>
          <w:szCs w:val="24"/>
          <w:lang w:eastAsia="ru-RU"/>
        </w:rPr>
      </w:pPr>
    </w:p>
    <w:p w:rsidR="00D9118B" w:rsidRPr="00F224FF" w:rsidRDefault="00D9118B"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9118B" w:rsidRPr="00F224FF" w:rsidRDefault="00D9118B"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D9118B" w:rsidRPr="008A7FA3" w:rsidRDefault="00D9118B" w:rsidP="00345630">
      <w:pPr>
        <w:spacing w:after="0" w:line="240" w:lineRule="auto"/>
        <w:rPr>
          <w:rFonts w:ascii="Times New Roman" w:hAnsi="Times New Roman"/>
          <w:sz w:val="24"/>
          <w:szCs w:val="24"/>
        </w:rPr>
      </w:pPr>
      <w:r w:rsidRPr="00F224FF">
        <w:rPr>
          <w:rFonts w:ascii="Times New Roman" w:hAnsi="Times New Roman"/>
          <w:b/>
          <w:bCs/>
          <w:sz w:val="24"/>
          <w:szCs w:val="24"/>
        </w:rPr>
        <w:t xml:space="preserve">Раздел 1. </w:t>
      </w:r>
      <w:r w:rsidRPr="00345630">
        <w:rPr>
          <w:rFonts w:ascii="Times New Roman" w:hAnsi="Times New Roman"/>
          <w:b/>
          <w:sz w:val="24"/>
          <w:szCs w:val="24"/>
        </w:rPr>
        <w:t>Монументальный декор в градостроительстве. Выполнение многофигурного барельефа на здание</w:t>
      </w:r>
      <w:r>
        <w:rPr>
          <w:rFonts w:ascii="Times New Roman" w:hAnsi="Times New Roman"/>
          <w:sz w:val="24"/>
          <w:szCs w:val="24"/>
        </w:rPr>
        <w:t xml:space="preserve"> (</w:t>
      </w:r>
      <w:r w:rsidRPr="00F224FF">
        <w:rPr>
          <w:rFonts w:ascii="Times New Roman" w:hAnsi="Times New Roman"/>
          <w:sz w:val="24"/>
          <w:szCs w:val="24"/>
        </w:rPr>
        <w:t xml:space="preserve">проводится в </w:t>
      </w:r>
      <w:r>
        <w:rPr>
          <w:rFonts w:ascii="Times New Roman" w:hAnsi="Times New Roman"/>
          <w:sz w:val="24"/>
          <w:szCs w:val="24"/>
        </w:rPr>
        <w:t>форме практической подготовки, 7</w:t>
      </w:r>
      <w:r w:rsidRPr="00F224FF">
        <w:rPr>
          <w:rFonts w:ascii="Times New Roman" w:hAnsi="Times New Roman"/>
          <w:sz w:val="24"/>
          <w:szCs w:val="24"/>
        </w:rPr>
        <w:t xml:space="preserve"> семестр, 9 часов)</w:t>
      </w:r>
    </w:p>
    <w:p w:rsidR="00D9118B" w:rsidRPr="00F224FF" w:rsidRDefault="00D9118B" w:rsidP="00345630">
      <w:pPr>
        <w:spacing w:after="0" w:line="240" w:lineRule="auto"/>
        <w:ind w:left="709"/>
        <w:jc w:val="both"/>
        <w:rPr>
          <w:rFonts w:ascii="Times New Roman" w:hAnsi="Times New Roman"/>
          <w:b/>
          <w:sz w:val="24"/>
          <w:szCs w:val="24"/>
          <w:lang w:eastAsia="ru-RU"/>
        </w:rPr>
      </w:pPr>
    </w:p>
    <w:p w:rsidR="00D9118B" w:rsidRDefault="00D9118B" w:rsidP="00345630">
      <w:pPr>
        <w:spacing w:after="0" w:line="240" w:lineRule="auto"/>
        <w:ind w:firstLine="426"/>
        <w:jc w:val="both"/>
        <w:rPr>
          <w:rFonts w:ascii="Times New Roman" w:hAnsi="Times New Roman"/>
          <w:i/>
          <w:sz w:val="24"/>
          <w:szCs w:val="24"/>
          <w:lang w:eastAsia="ru-RU"/>
        </w:rPr>
      </w:pPr>
      <w:r w:rsidRPr="00F224FF">
        <w:rPr>
          <w:rFonts w:ascii="Times New Roman" w:hAnsi="Times New Roman"/>
          <w:bCs/>
          <w:i/>
          <w:sz w:val="24"/>
          <w:szCs w:val="24"/>
          <w:lang w:eastAsia="ru-RU"/>
        </w:rPr>
        <w:t xml:space="preserve">    З</w:t>
      </w:r>
      <w:r w:rsidRPr="00F224FF">
        <w:rPr>
          <w:rFonts w:ascii="Times New Roman" w:hAnsi="Times New Roman"/>
          <w:i/>
          <w:sz w:val="24"/>
          <w:szCs w:val="24"/>
          <w:lang w:eastAsia="ru-RU"/>
        </w:rPr>
        <w:t xml:space="preserve">адание для практической подготовки. </w:t>
      </w:r>
    </w:p>
    <w:p w:rsidR="00D9118B" w:rsidRDefault="00D9118B" w:rsidP="00345630">
      <w:pPr>
        <w:spacing w:after="0" w:line="240" w:lineRule="auto"/>
        <w:ind w:firstLine="426"/>
        <w:jc w:val="both"/>
        <w:rPr>
          <w:rFonts w:ascii="Times New Roman" w:hAnsi="Times New Roman"/>
          <w:i/>
          <w:sz w:val="24"/>
          <w:szCs w:val="24"/>
          <w:lang w:eastAsia="ru-RU"/>
        </w:rPr>
      </w:pPr>
    </w:p>
    <w:p w:rsidR="00D9118B" w:rsidRPr="00322C33" w:rsidRDefault="00D9118B" w:rsidP="00345630">
      <w:pPr>
        <w:spacing w:after="0" w:line="240" w:lineRule="auto"/>
        <w:jc w:val="both"/>
        <w:rPr>
          <w:rFonts w:ascii="Times New Roman" w:hAnsi="Times New Roman"/>
          <w:i/>
          <w:sz w:val="24"/>
          <w:szCs w:val="24"/>
          <w:lang w:eastAsia="ru-RU"/>
        </w:rPr>
      </w:pPr>
      <w:r>
        <w:rPr>
          <w:rFonts w:ascii="Times New Roman" w:hAnsi="Times New Roman"/>
          <w:sz w:val="24"/>
          <w:szCs w:val="24"/>
          <w:lang w:eastAsia="ru-RU"/>
        </w:rPr>
        <w:t xml:space="preserve">Многофигурный барельеф на здание. </w:t>
      </w:r>
    </w:p>
    <w:p w:rsidR="00D9118B" w:rsidRDefault="00D9118B" w:rsidP="00345630">
      <w:pPr>
        <w:autoSpaceDE w:val="0"/>
        <w:autoSpaceDN w:val="0"/>
        <w:adjustRightInd w:val="0"/>
        <w:spacing w:after="0" w:line="240" w:lineRule="auto"/>
        <w:ind w:left="709"/>
        <w:jc w:val="both"/>
        <w:rPr>
          <w:rFonts w:ascii="Times New Roman" w:hAnsi="Times New Roman"/>
          <w:sz w:val="24"/>
          <w:szCs w:val="24"/>
          <w:lang w:eastAsia="ru-RU"/>
        </w:rPr>
      </w:pPr>
    </w:p>
    <w:p w:rsidR="00D9118B" w:rsidRPr="00F224FF" w:rsidRDefault="00D9118B" w:rsidP="0034563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 xml:space="preserve">выбор темы, </w:t>
      </w:r>
      <w:r w:rsidRPr="00F224FF">
        <w:rPr>
          <w:rFonts w:ascii="Times New Roman" w:hAnsi="Times New Roman"/>
          <w:sz w:val="24"/>
          <w:szCs w:val="24"/>
          <w:lang w:eastAsia="ru-RU"/>
        </w:rPr>
        <w:t>композиционное решение скульптуры;</w:t>
      </w:r>
    </w:p>
    <w:p w:rsidR="00D9118B" w:rsidRPr="00F224FF" w:rsidRDefault="00D9118B" w:rsidP="00345630">
      <w:pPr>
        <w:autoSpaceDE w:val="0"/>
        <w:autoSpaceDN w:val="0"/>
        <w:adjustRightInd w:val="0"/>
        <w:spacing w:after="0" w:line="240" w:lineRule="auto"/>
        <w:ind w:left="709"/>
        <w:jc w:val="both"/>
        <w:rPr>
          <w:rFonts w:ascii="Times New Roman" w:hAnsi="Times New Roman"/>
          <w:sz w:val="24"/>
          <w:szCs w:val="24"/>
          <w:lang w:eastAsia="ru-RU"/>
        </w:rPr>
      </w:pPr>
      <w:r>
        <w:rPr>
          <w:rFonts w:ascii="Times New Roman" w:hAnsi="Times New Roman"/>
          <w:sz w:val="24"/>
          <w:szCs w:val="24"/>
          <w:lang w:eastAsia="ru-RU"/>
        </w:rPr>
        <w:t>- набор массы;</w:t>
      </w:r>
    </w:p>
    <w:p w:rsidR="00D9118B" w:rsidRPr="00F224FF" w:rsidRDefault="00D9118B" w:rsidP="00345630">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выполнение моделировки формы с использованием скульптурных инструментов и соответствующих техник лепки.</w:t>
      </w:r>
    </w:p>
    <w:p w:rsidR="00D9118B" w:rsidRPr="00F224FF" w:rsidRDefault="00D9118B" w:rsidP="00BE189E">
      <w:pPr>
        <w:spacing w:after="0" w:line="276" w:lineRule="auto"/>
        <w:ind w:left="720"/>
        <w:jc w:val="both"/>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ind w:left="709"/>
        <w:jc w:val="both"/>
        <w:rPr>
          <w:rFonts w:ascii="Times New Roman" w:hAnsi="Times New Roman"/>
          <w:sz w:val="24"/>
          <w:szCs w:val="24"/>
          <w:lang w:eastAsia="ru-RU"/>
        </w:rPr>
      </w:pPr>
    </w:p>
    <w:p w:rsidR="00D9118B" w:rsidRPr="00F224FF"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
          <w:sz w:val="24"/>
          <w:szCs w:val="24"/>
          <w:lang w:eastAsia="ru-RU"/>
        </w:rPr>
        <w:t xml:space="preserve">Раздел 2. </w:t>
      </w:r>
      <w:r>
        <w:rPr>
          <w:rFonts w:ascii="Times New Roman" w:hAnsi="Times New Roman"/>
          <w:b/>
          <w:color w:val="000000"/>
          <w:spacing w:val="2"/>
          <w:sz w:val="24"/>
          <w:szCs w:val="24"/>
        </w:rPr>
        <w:t>Памятник</w:t>
      </w:r>
      <w:r w:rsidRPr="00F224FF">
        <w:rPr>
          <w:rFonts w:ascii="Times New Roman" w:hAnsi="Times New Roman"/>
          <w:sz w:val="24"/>
          <w:szCs w:val="24"/>
          <w:lang w:eastAsia="ru-RU"/>
        </w:rPr>
        <w:t>(проводится в форме практи</w:t>
      </w:r>
      <w:r>
        <w:rPr>
          <w:rFonts w:ascii="Times New Roman" w:hAnsi="Times New Roman"/>
          <w:sz w:val="24"/>
          <w:szCs w:val="24"/>
          <w:lang w:eastAsia="ru-RU"/>
        </w:rPr>
        <w:t>ческой подготовки, 8 семестр, 6</w:t>
      </w:r>
      <w:r w:rsidRPr="00F224FF">
        <w:rPr>
          <w:rFonts w:ascii="Times New Roman" w:hAnsi="Times New Roman"/>
          <w:sz w:val="24"/>
          <w:szCs w:val="24"/>
          <w:lang w:eastAsia="ru-RU"/>
        </w:rPr>
        <w:t xml:space="preserve"> часов)</w:t>
      </w:r>
    </w:p>
    <w:p w:rsidR="00D9118B" w:rsidRPr="00F224FF" w:rsidRDefault="00D9118B" w:rsidP="002143C7">
      <w:pPr>
        <w:autoSpaceDE w:val="0"/>
        <w:autoSpaceDN w:val="0"/>
        <w:adjustRightInd w:val="0"/>
        <w:spacing w:after="0" w:line="240" w:lineRule="auto"/>
        <w:ind w:left="709"/>
        <w:jc w:val="both"/>
        <w:rPr>
          <w:rFonts w:ascii="Times New Roman" w:hAnsi="Times New Roman"/>
          <w:bCs/>
          <w:i/>
          <w:sz w:val="24"/>
          <w:szCs w:val="24"/>
          <w:lang w:eastAsia="ru-RU"/>
        </w:rPr>
      </w:pPr>
    </w:p>
    <w:p w:rsidR="00D9118B"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p>
    <w:p w:rsidR="00D9118B"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p>
    <w:p w:rsidR="00D9118B" w:rsidRDefault="00D9118B" w:rsidP="002143C7">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Памятник (круглая скульптура)</w:t>
      </w:r>
      <w:r w:rsidRPr="00F224FF">
        <w:rPr>
          <w:rFonts w:ascii="Times New Roman" w:hAnsi="Times New Roman"/>
          <w:sz w:val="24"/>
          <w:szCs w:val="24"/>
          <w:lang w:eastAsia="ru-RU"/>
        </w:rPr>
        <w:t>.</w:t>
      </w:r>
    </w:p>
    <w:p w:rsidR="00D9118B" w:rsidRPr="00F224FF" w:rsidRDefault="00D9118B" w:rsidP="002143C7">
      <w:pPr>
        <w:autoSpaceDE w:val="0"/>
        <w:autoSpaceDN w:val="0"/>
        <w:adjustRightInd w:val="0"/>
        <w:spacing w:after="0" w:line="240" w:lineRule="auto"/>
        <w:jc w:val="both"/>
        <w:rPr>
          <w:rFonts w:ascii="Times New Roman" w:hAnsi="Times New Roman"/>
          <w:sz w:val="24"/>
          <w:szCs w:val="24"/>
          <w:lang w:eastAsia="ru-RU"/>
        </w:rPr>
      </w:pPr>
    </w:p>
    <w:p w:rsidR="00D9118B" w:rsidRPr="00F224FF"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 xml:space="preserve">выбор темы, </w:t>
      </w:r>
      <w:r w:rsidRPr="00F224FF">
        <w:rPr>
          <w:rFonts w:ascii="Times New Roman" w:hAnsi="Times New Roman"/>
          <w:sz w:val="24"/>
          <w:szCs w:val="24"/>
          <w:lang w:eastAsia="ru-RU"/>
        </w:rPr>
        <w:t>композиционное решение скульптуры;</w:t>
      </w:r>
    </w:p>
    <w:p w:rsidR="00D9118B" w:rsidRPr="00F224FF"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r>
        <w:rPr>
          <w:rFonts w:ascii="Times New Roman" w:hAnsi="Times New Roman"/>
          <w:sz w:val="24"/>
          <w:szCs w:val="24"/>
          <w:lang w:eastAsia="ru-RU"/>
        </w:rPr>
        <w:t>- набор массы;</w:t>
      </w:r>
    </w:p>
    <w:p w:rsidR="00D9118B"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выполнение моделировки формы с использованием скульптурных инструментов и соответствующих техник лепки.</w:t>
      </w:r>
    </w:p>
    <w:p w:rsidR="00D9118B" w:rsidRPr="00F224FF" w:rsidRDefault="00D9118B" w:rsidP="002143C7">
      <w:pPr>
        <w:autoSpaceDE w:val="0"/>
        <w:autoSpaceDN w:val="0"/>
        <w:adjustRightInd w:val="0"/>
        <w:spacing w:after="0" w:line="240" w:lineRule="auto"/>
        <w:ind w:left="709"/>
        <w:jc w:val="both"/>
        <w:rPr>
          <w:rFonts w:ascii="Times New Roman" w:hAnsi="Times New Roman"/>
          <w:sz w:val="24"/>
          <w:szCs w:val="24"/>
          <w:lang w:eastAsia="ru-RU"/>
        </w:rPr>
      </w:pPr>
    </w:p>
    <w:p w:rsidR="00D9118B" w:rsidRPr="007308A7" w:rsidRDefault="00D9118B" w:rsidP="007308A7">
      <w:pPr>
        <w:widowControl w:val="0"/>
        <w:autoSpaceDE w:val="0"/>
        <w:autoSpaceDN w:val="0"/>
        <w:adjustRightInd w:val="0"/>
        <w:ind w:firstLine="709"/>
        <w:jc w:val="both"/>
        <w:rPr>
          <w:rFonts w:ascii="Times New Roman" w:hAnsi="Times New Roman"/>
          <w:b/>
          <w:sz w:val="24"/>
          <w:szCs w:val="24"/>
        </w:rPr>
      </w:pPr>
      <w:r w:rsidRPr="007308A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9118B" w:rsidRPr="007308A7" w:rsidRDefault="00D9118B" w:rsidP="007308A7">
      <w:pPr>
        <w:autoSpaceDE w:val="0"/>
        <w:autoSpaceDN w:val="0"/>
        <w:adjustRightInd w:val="0"/>
        <w:ind w:firstLine="720"/>
        <w:jc w:val="both"/>
        <w:rPr>
          <w:rFonts w:ascii="Times New Roman" w:hAnsi="Times New Roman"/>
          <w:iCs/>
          <w:sz w:val="24"/>
          <w:szCs w:val="24"/>
        </w:rPr>
      </w:pPr>
      <w:r w:rsidRPr="007308A7">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9118B" w:rsidRPr="00F224FF" w:rsidRDefault="00D9118B"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D9118B" w:rsidRPr="00F224FF" w:rsidRDefault="00D9118B"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D9118B" w:rsidRPr="00F224FF" w:rsidRDefault="00D9118B"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D9118B" w:rsidRPr="0017482F" w:rsidRDefault="00D9118B" w:rsidP="0017482F">
      <w:pPr>
        <w:pStyle w:val="a3"/>
        <w:numPr>
          <w:ilvl w:val="1"/>
          <w:numId w:val="6"/>
        </w:numPr>
        <w:rPr>
          <w:b/>
          <w:iCs/>
        </w:rPr>
      </w:pPr>
      <w:r w:rsidRPr="0017482F">
        <w:rPr>
          <w:b/>
          <w:iCs/>
        </w:rPr>
        <w:t>Основная учебная литература:</w:t>
      </w:r>
    </w:p>
    <w:p w:rsidR="00D9118B" w:rsidRPr="0017482F" w:rsidRDefault="00D9118B" w:rsidP="0017482F">
      <w:pPr>
        <w:pStyle w:val="a3"/>
        <w:widowControl/>
        <w:autoSpaceDE/>
        <w:autoSpaceDN/>
        <w:adjustRightInd/>
        <w:spacing w:after="200" w:line="276" w:lineRule="auto"/>
        <w:ind w:left="360"/>
        <w:rPr>
          <w:i/>
        </w:rPr>
      </w:pPr>
    </w:p>
    <w:p w:rsidR="00D9118B" w:rsidRPr="0017482F" w:rsidRDefault="00D9118B" w:rsidP="0017482F">
      <w:pPr>
        <w:pStyle w:val="a3"/>
        <w:numPr>
          <w:ilvl w:val="0"/>
          <w:numId w:val="24"/>
        </w:numPr>
        <w:spacing w:after="200" w:line="276" w:lineRule="auto"/>
        <w:rPr>
          <w:i/>
        </w:rPr>
      </w:pPr>
      <w:r w:rsidRPr="00D91BAE">
        <w:t xml:space="preserve">Возняк, Е. Р. Архитектурные формы и детали фасадов зданий петровского барокко : практическое пособие / Е. Р. Возняк. — </w:t>
      </w:r>
      <w:r>
        <w:t xml:space="preserve">Электрон. текстовые данные - </w:t>
      </w:r>
      <w:r w:rsidRPr="00D91BAE">
        <w:t>Санкт-Петербург : Санкт-Петербургский государственный архитектурно-строительный университет, ЭБС АСВ, 2016. — 94 c. —</w:t>
      </w:r>
      <w:r>
        <w:t xml:space="preserve"> Режим доступа: </w:t>
      </w:r>
      <w:r w:rsidRPr="00D91BAE">
        <w:t>http://www.iprbookshop.ru/74361.html</w:t>
      </w:r>
      <w:r>
        <w:t xml:space="preserve">. - </w:t>
      </w:r>
      <w:r w:rsidRPr="003A786F">
        <w:t>ЭБС «</w:t>
      </w:r>
      <w:proofErr w:type="spellStart"/>
      <w:r w:rsidRPr="003A786F">
        <w:t>IPRbooks</w:t>
      </w:r>
      <w:proofErr w:type="spellEnd"/>
      <w:r w:rsidRPr="003A786F">
        <w:t>»</w:t>
      </w:r>
    </w:p>
    <w:p w:rsidR="00D9118B" w:rsidRPr="00657B6A" w:rsidRDefault="00D9118B" w:rsidP="0017482F">
      <w:pPr>
        <w:pStyle w:val="a3"/>
        <w:widowControl/>
        <w:numPr>
          <w:ilvl w:val="0"/>
          <w:numId w:val="24"/>
        </w:numPr>
        <w:autoSpaceDE/>
        <w:autoSpaceDN/>
        <w:adjustRightInd/>
        <w:spacing w:after="200" w:line="276" w:lineRule="auto"/>
        <w:rPr>
          <w:i/>
        </w:rPr>
      </w:pPr>
      <w:r w:rsidRPr="00EB04C4">
        <w:t xml:space="preserve">Лисовский, В. Г. Градостроительство России середины XIX — начала XX века. Книга третья : монография / В. Г. Лисовский, Е. И. Кириченко, Е. Г. </w:t>
      </w:r>
      <w:proofErr w:type="spellStart"/>
      <w:r w:rsidRPr="00EB04C4">
        <w:t>Щеболева</w:t>
      </w:r>
      <w:proofErr w:type="spellEnd"/>
      <w:r w:rsidRPr="00EB04C4">
        <w:t xml:space="preserve">. — </w:t>
      </w:r>
      <w:r>
        <w:t xml:space="preserve">Электрон. текстовые данные - </w:t>
      </w:r>
      <w:r w:rsidRPr="00EB04C4">
        <w:t>Москва : Прогресс-Традиция, 2010. — 616 c. —</w:t>
      </w:r>
      <w:r>
        <w:t xml:space="preserve">Режим доступа: </w:t>
      </w:r>
      <w:r w:rsidRPr="00EB04C4">
        <w:t xml:space="preserve">http://www.iprbookshop.ru/7252.html </w:t>
      </w:r>
      <w:r>
        <w:t xml:space="preserve">. - </w:t>
      </w:r>
      <w:r w:rsidRPr="003A786F">
        <w:t>ЭБС «</w:t>
      </w:r>
      <w:proofErr w:type="spellStart"/>
      <w:r w:rsidRPr="003A786F">
        <w:t>IPRbooks</w:t>
      </w:r>
      <w:proofErr w:type="spellEnd"/>
      <w:r w:rsidRPr="003A786F">
        <w:t>»</w:t>
      </w:r>
    </w:p>
    <w:p w:rsidR="00D9118B" w:rsidRPr="00657B6A" w:rsidRDefault="00D9118B" w:rsidP="0017482F">
      <w:pPr>
        <w:pStyle w:val="a3"/>
        <w:widowControl/>
        <w:numPr>
          <w:ilvl w:val="0"/>
          <w:numId w:val="24"/>
        </w:numPr>
        <w:autoSpaceDE/>
        <w:autoSpaceDN/>
        <w:adjustRightInd/>
        <w:spacing w:after="200" w:line="276" w:lineRule="auto"/>
        <w:rPr>
          <w:i/>
        </w:rPr>
      </w:pPr>
      <w:r w:rsidRPr="00F006E6">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w:t>
      </w:r>
      <w:proofErr w:type="spellStart"/>
      <w:r w:rsidRPr="00F006E6">
        <w:t>Панксенов</w:t>
      </w:r>
      <w:proofErr w:type="spellEnd"/>
      <w:r w:rsidRPr="00F006E6">
        <w:t>. — Электрон. текстовые данные - Нижний Новгород : Нижегородский государственный архитектурно-строительный университет, ЭБС АСВ, 2016. — 216 c. —Режим доступа: http://www.iprbookshop.ru/80841.html</w:t>
      </w:r>
      <w:r>
        <w:t xml:space="preserve">. - </w:t>
      </w:r>
      <w:r w:rsidRPr="003A786F">
        <w:t>ЭБС «</w:t>
      </w:r>
      <w:proofErr w:type="spellStart"/>
      <w:r w:rsidRPr="003A786F">
        <w:t>IPRbooks</w:t>
      </w:r>
      <w:proofErr w:type="spellEnd"/>
      <w:r w:rsidRPr="003A786F">
        <w:t>»</w:t>
      </w:r>
    </w:p>
    <w:p w:rsidR="00D9118B" w:rsidRPr="00657B6A" w:rsidRDefault="00D9118B" w:rsidP="0017482F">
      <w:pPr>
        <w:pStyle w:val="a3"/>
        <w:widowControl/>
        <w:numPr>
          <w:ilvl w:val="0"/>
          <w:numId w:val="24"/>
        </w:numPr>
        <w:autoSpaceDE/>
        <w:autoSpaceDN/>
        <w:adjustRightInd/>
        <w:spacing w:after="200" w:line="276" w:lineRule="auto"/>
        <w:rPr>
          <w:i/>
        </w:rPr>
      </w:pPr>
      <w:r w:rsidRPr="00EB04C4">
        <w:t xml:space="preserve">Оганесян, Г. Н. Скульптура : учебно-методическое пособие / Г. Н. Оганесян. — </w:t>
      </w:r>
      <w:r>
        <w:t xml:space="preserve">Электрон. текстовые данные - </w:t>
      </w:r>
      <w:r w:rsidRPr="00EB04C4">
        <w:t>Новосибирск : Новосибирский государственный технический университет, 2019. — 64 c. —</w:t>
      </w:r>
      <w:r>
        <w:t xml:space="preserve"> Режим доступа: </w:t>
      </w:r>
      <w:r w:rsidRPr="00EB04C4">
        <w:t xml:space="preserve">http://www.iprbookshop.ru/98736.html </w:t>
      </w:r>
      <w:r>
        <w:t xml:space="preserve">. - </w:t>
      </w:r>
      <w:r w:rsidRPr="003A786F">
        <w:t>ЭБС «</w:t>
      </w:r>
      <w:proofErr w:type="spellStart"/>
      <w:r w:rsidRPr="003A786F">
        <w:t>IPRbooks</w:t>
      </w:r>
      <w:proofErr w:type="spellEnd"/>
      <w:r w:rsidRPr="003A786F">
        <w:t>»</w:t>
      </w:r>
    </w:p>
    <w:p w:rsidR="00D9118B" w:rsidRPr="0017482F" w:rsidRDefault="00D9118B" w:rsidP="0017482F">
      <w:pPr>
        <w:pStyle w:val="a3"/>
        <w:ind w:left="1080"/>
        <w:rPr>
          <w:b/>
          <w:iCs/>
        </w:rPr>
      </w:pPr>
    </w:p>
    <w:p w:rsidR="00D9118B" w:rsidRDefault="00D9118B"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D9118B" w:rsidRPr="00F224FF" w:rsidRDefault="00D9118B" w:rsidP="0017482F">
      <w:pPr>
        <w:widowControl w:val="0"/>
        <w:autoSpaceDE w:val="0"/>
        <w:autoSpaceDN w:val="0"/>
        <w:adjustRightInd w:val="0"/>
        <w:spacing w:after="0" w:line="240" w:lineRule="auto"/>
        <w:ind w:left="1146"/>
        <w:contextualSpacing/>
        <w:rPr>
          <w:rFonts w:ascii="Times New Roman" w:hAnsi="Times New Roman"/>
          <w:b/>
          <w:bCs/>
          <w:sz w:val="24"/>
          <w:szCs w:val="24"/>
          <w:lang w:eastAsia="ru-RU"/>
        </w:rPr>
      </w:pPr>
    </w:p>
    <w:p w:rsidR="00D9118B" w:rsidRPr="0017482F" w:rsidRDefault="00D9118B" w:rsidP="0017482F">
      <w:pPr>
        <w:pStyle w:val="a3"/>
        <w:numPr>
          <w:ilvl w:val="0"/>
          <w:numId w:val="25"/>
        </w:numPr>
        <w:spacing w:after="200" w:line="276" w:lineRule="auto"/>
        <w:rPr>
          <w:i/>
        </w:rPr>
      </w:pPr>
      <w:r w:rsidRPr="00EB04C4">
        <w:t xml:space="preserve">Портнова, И. В. Скульптура : учебно-методическое пособие / И. В. Портнова. — </w:t>
      </w:r>
      <w:r>
        <w:t xml:space="preserve">Электрон. текстовые данные - </w:t>
      </w:r>
      <w:r w:rsidRPr="00EB04C4">
        <w:t>Москва : Российский университет дружбы народов, 2017. — 60 c. —</w:t>
      </w:r>
      <w:r>
        <w:t xml:space="preserve">Режим доступа: </w:t>
      </w:r>
      <w:r w:rsidRPr="00EB04C4">
        <w:t xml:space="preserve">http://www.iprbookshop.ru/91070.html </w:t>
      </w:r>
      <w:r>
        <w:t xml:space="preserve">. - </w:t>
      </w:r>
      <w:r w:rsidRPr="003A786F">
        <w:t>ЭБС «</w:t>
      </w:r>
      <w:proofErr w:type="spellStart"/>
      <w:r w:rsidRPr="003A786F">
        <w:t>IPRbooks</w:t>
      </w:r>
      <w:proofErr w:type="spellEnd"/>
      <w:r w:rsidRPr="003A786F">
        <w:t>»</w:t>
      </w:r>
    </w:p>
    <w:p w:rsidR="00D9118B" w:rsidRPr="00657B6A" w:rsidRDefault="00D9118B" w:rsidP="0017482F">
      <w:pPr>
        <w:pStyle w:val="a3"/>
        <w:widowControl/>
        <w:numPr>
          <w:ilvl w:val="0"/>
          <w:numId w:val="25"/>
        </w:numPr>
        <w:autoSpaceDE/>
        <w:autoSpaceDN/>
        <w:adjustRightInd/>
        <w:spacing w:after="200" w:line="276" w:lineRule="auto"/>
        <w:rPr>
          <w:i/>
        </w:rPr>
      </w:pPr>
      <w:r w:rsidRPr="00EB04C4">
        <w:t xml:space="preserve">Сафин, Р. Р. Градостроительство с основами архитектуры / Р. Р. Сафин, Е. А. Белякова, П. А. </w:t>
      </w:r>
      <w:proofErr w:type="spellStart"/>
      <w:r w:rsidRPr="00EB04C4">
        <w:t>Кайнов</w:t>
      </w:r>
      <w:proofErr w:type="spellEnd"/>
      <w:r w:rsidRPr="00EB04C4">
        <w:t xml:space="preserve">. — </w:t>
      </w:r>
      <w:r>
        <w:t xml:space="preserve">Электрон. текстовые данные - </w:t>
      </w:r>
      <w:r w:rsidRPr="00EB04C4">
        <w:t>Казань : Казанский национальный исследовательский технологический университет, 2009. — 119 c. —</w:t>
      </w:r>
      <w:r>
        <w:t xml:space="preserve"> Режим доступа: </w:t>
      </w:r>
      <w:r w:rsidRPr="00EB04C4">
        <w:t xml:space="preserve">http://www.iprbookshop.ru/61840.html </w:t>
      </w:r>
      <w:r>
        <w:t xml:space="preserve">. - </w:t>
      </w:r>
      <w:r w:rsidRPr="003A786F">
        <w:t>ЭБС «</w:t>
      </w:r>
      <w:proofErr w:type="spellStart"/>
      <w:r w:rsidRPr="003A786F">
        <w:t>IPRbooks</w:t>
      </w:r>
      <w:proofErr w:type="spellEnd"/>
      <w:r w:rsidRPr="003A786F">
        <w:t>»</w:t>
      </w:r>
    </w:p>
    <w:p w:rsidR="00D9118B" w:rsidRPr="0017482F" w:rsidRDefault="00D9118B" w:rsidP="0017482F">
      <w:pPr>
        <w:pStyle w:val="a3"/>
        <w:widowControl/>
        <w:numPr>
          <w:ilvl w:val="0"/>
          <w:numId w:val="25"/>
        </w:numPr>
        <w:autoSpaceDE/>
        <w:autoSpaceDN/>
        <w:adjustRightInd/>
        <w:spacing w:after="200" w:line="276" w:lineRule="auto"/>
        <w:rPr>
          <w:i/>
        </w:rPr>
      </w:pPr>
      <w:r w:rsidRPr="00D031E7">
        <w:t xml:space="preserve">Ожегов С. С. «История ландшафтной архитектуры: </w:t>
      </w:r>
      <w:proofErr w:type="spellStart"/>
      <w:r w:rsidRPr="00D031E7">
        <w:t>Учеб.для</w:t>
      </w:r>
      <w:proofErr w:type="spellEnd"/>
      <w:r w:rsidRPr="00D031E7">
        <w:t xml:space="preserve"> вузов: Спец. «Архитектура». – М: «Архитектура – С», 2004</w:t>
      </w:r>
    </w:p>
    <w:p w:rsidR="00D9118B" w:rsidRPr="00F224FF" w:rsidRDefault="00D9118B"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D9118B" w:rsidRPr="00F224FF" w:rsidRDefault="00D9118B"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D9118B" w:rsidRPr="00F224FF" w:rsidRDefault="00D9118B"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D9118B" w:rsidRPr="00F224FF" w:rsidRDefault="00D9118B"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D9118B" w:rsidRPr="00F224FF" w:rsidRDefault="00D9118B" w:rsidP="00F224FF">
      <w:pPr>
        <w:spacing w:after="0" w:line="240" w:lineRule="auto"/>
        <w:rPr>
          <w:rFonts w:ascii="Times New Roman" w:hAnsi="Times New Roman"/>
          <w:iCs/>
          <w:sz w:val="24"/>
          <w:szCs w:val="24"/>
          <w:lang w:eastAsia="ru-RU"/>
        </w:rPr>
      </w:pPr>
    </w:p>
    <w:p w:rsidR="00D9118B" w:rsidRPr="00F224FF" w:rsidRDefault="00D9118B"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D9118B" w:rsidRPr="00F224FF" w:rsidRDefault="00C13370"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D9118B" w:rsidRPr="00F224FF">
          <w:rPr>
            <w:rFonts w:ascii="Times New Roman" w:hAnsi="Times New Roman"/>
            <w:color w:val="0066CC"/>
            <w:sz w:val="24"/>
            <w:szCs w:val="24"/>
            <w:u w:val="single"/>
            <w:shd w:val="clear" w:color="auto" w:fill="FFFFFF"/>
            <w:lang w:eastAsia="ru-RU"/>
          </w:rPr>
          <w:t>www.iprbookshop.ru</w:t>
        </w:r>
      </w:hyperlink>
      <w:r w:rsidR="00D9118B" w:rsidRPr="00F224FF">
        <w:rPr>
          <w:rFonts w:ascii="Times New Roman" w:hAnsi="Times New Roman"/>
          <w:sz w:val="24"/>
          <w:szCs w:val="24"/>
          <w:shd w:val="clear" w:color="auto" w:fill="FFFFFF"/>
          <w:lang w:eastAsia="ru-RU"/>
        </w:rPr>
        <w:t xml:space="preserve">  - электронно-библиотечная система</w:t>
      </w:r>
    </w:p>
    <w:p w:rsidR="00D9118B" w:rsidRPr="00F224FF" w:rsidRDefault="00D9118B"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D9118B" w:rsidRPr="00F224FF" w:rsidRDefault="00D9118B"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D9118B" w:rsidRPr="00F224FF" w:rsidRDefault="00D9118B"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D9118B" w:rsidRPr="00F224FF" w:rsidRDefault="00D9118B" w:rsidP="00F224FF">
      <w:pPr>
        <w:autoSpaceDE w:val="0"/>
        <w:autoSpaceDN w:val="0"/>
        <w:adjustRightInd w:val="0"/>
        <w:spacing w:after="0" w:line="240" w:lineRule="auto"/>
        <w:ind w:left="720"/>
        <w:rPr>
          <w:rFonts w:ascii="Times New Roman" w:hAnsi="Times New Roman"/>
          <w:b/>
          <w:bCs/>
          <w:i/>
          <w:iCs/>
          <w:sz w:val="24"/>
          <w:szCs w:val="24"/>
          <w:lang w:eastAsia="ru-RU"/>
        </w:rPr>
      </w:pPr>
    </w:p>
    <w:p w:rsidR="00D9118B" w:rsidRPr="00F224FF" w:rsidRDefault="00D9118B"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D9118B" w:rsidRPr="00F224FF" w:rsidRDefault="00D9118B"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D9118B" w:rsidRPr="00F224FF" w:rsidRDefault="00D9118B"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D9118B" w:rsidRPr="00E35B4F" w:rsidRDefault="00D9118B" w:rsidP="0032598A">
      <w:pPr>
        <w:pStyle w:val="a3"/>
        <w:ind w:left="785"/>
        <w:jc w:val="both"/>
      </w:pPr>
      <w:r w:rsidRPr="00E35B4F">
        <w:t>-</w:t>
      </w:r>
      <w:r w:rsidRPr="00E35B4F">
        <w:tab/>
        <w:t xml:space="preserve">работа с основной и дополнительной литературой, с материалами, иллюстрациями из интернета </w:t>
      </w:r>
    </w:p>
    <w:p w:rsidR="00D9118B" w:rsidRPr="00E35B4F" w:rsidRDefault="00D9118B" w:rsidP="0032598A">
      <w:pPr>
        <w:pStyle w:val="a3"/>
        <w:ind w:left="785"/>
        <w:jc w:val="both"/>
      </w:pPr>
      <w:r w:rsidRPr="00E35B4F">
        <w:t>-</w:t>
      </w:r>
      <w:r w:rsidRPr="00E35B4F">
        <w:tab/>
        <w:t xml:space="preserve">внеаудиторная подготовка выполнению проектов в материале (выполнение поисковых эскизов, </w:t>
      </w:r>
      <w:proofErr w:type="spellStart"/>
      <w:r w:rsidRPr="00E35B4F">
        <w:t>форэскиза</w:t>
      </w:r>
      <w:proofErr w:type="spellEnd"/>
      <w:r w:rsidRPr="00E35B4F">
        <w:t>);</w:t>
      </w:r>
    </w:p>
    <w:p w:rsidR="00D9118B" w:rsidRPr="00E35B4F" w:rsidRDefault="00D9118B" w:rsidP="0032598A">
      <w:pPr>
        <w:pStyle w:val="a3"/>
        <w:ind w:left="785"/>
        <w:jc w:val="both"/>
      </w:pPr>
      <w:r w:rsidRPr="00E35B4F">
        <w:t>-</w:t>
      </w:r>
      <w:r w:rsidRPr="00E35B4F">
        <w:tab/>
        <w:t>выполнение самостоятельных практических работ;</w:t>
      </w:r>
    </w:p>
    <w:p w:rsidR="00D9118B" w:rsidRPr="00E35B4F" w:rsidRDefault="00D9118B" w:rsidP="0032598A">
      <w:pPr>
        <w:pStyle w:val="a3"/>
        <w:ind w:left="785"/>
        <w:jc w:val="both"/>
      </w:pPr>
      <w:r w:rsidRPr="00E35B4F">
        <w:t>-</w:t>
      </w:r>
      <w:r w:rsidRPr="00E35B4F">
        <w:tab/>
        <w:t>подготовка к  зачетам  непосредственно перед ними.</w:t>
      </w:r>
    </w:p>
    <w:p w:rsidR="00D9118B" w:rsidRDefault="00D9118B" w:rsidP="0032598A">
      <w:pPr>
        <w:pStyle w:val="a3"/>
        <w:ind w:left="785"/>
        <w:jc w:val="both"/>
      </w:pPr>
      <w:r w:rsidRPr="00E35B4F">
        <w:t xml:space="preserve">Хорошее усвоение всех разделов дисциплины является предпосылкой для успешного выполнения итогового задания. </w:t>
      </w:r>
    </w:p>
    <w:p w:rsidR="00D9118B" w:rsidRPr="00E35B4F" w:rsidRDefault="00D9118B" w:rsidP="0032598A">
      <w:pPr>
        <w:pStyle w:val="a3"/>
        <w:ind w:left="785"/>
        <w:jc w:val="both"/>
      </w:pPr>
      <w:r w:rsidRPr="00E35B4F">
        <w:t>При выполнении творческих проектов  особое внимание следует обращать на подбор источников информации и методику работы с ними.</w:t>
      </w:r>
    </w:p>
    <w:p w:rsidR="00D9118B" w:rsidRPr="00E35B4F" w:rsidRDefault="00D9118B" w:rsidP="0032598A">
      <w:pPr>
        <w:pStyle w:val="a3"/>
        <w:ind w:left="785"/>
        <w:jc w:val="both"/>
      </w:pPr>
      <w:r w:rsidRPr="00E35B4F">
        <w:t xml:space="preserve">Для успешной сдачи  </w:t>
      </w:r>
      <w:r>
        <w:t>экзамена (</w:t>
      </w:r>
      <w:r w:rsidRPr="00E35B4F">
        <w:t>зачета</w:t>
      </w:r>
      <w:r>
        <w:t>)</w:t>
      </w:r>
      <w:r w:rsidRPr="00E35B4F">
        <w:t xml:space="preserve"> рекомендуется соблюдать следующие правила:</w:t>
      </w:r>
    </w:p>
    <w:p w:rsidR="00D9118B" w:rsidRPr="00E35B4F" w:rsidRDefault="00D9118B" w:rsidP="0032598A">
      <w:pPr>
        <w:pStyle w:val="a3"/>
        <w:ind w:left="785"/>
        <w:jc w:val="both"/>
      </w:pPr>
      <w:r w:rsidRPr="00E35B4F">
        <w:t>1.</w:t>
      </w:r>
      <w:r w:rsidRPr="00E35B4F">
        <w:tab/>
        <w:t xml:space="preserve">Подготовка к </w:t>
      </w:r>
      <w:r>
        <w:t>экзамену (</w:t>
      </w:r>
      <w:r w:rsidRPr="00E35B4F">
        <w:t>зачету</w:t>
      </w:r>
      <w:r>
        <w:t>)</w:t>
      </w:r>
      <w:r w:rsidRPr="00E35B4F">
        <w:t xml:space="preserve"> должна проводиться систематически, в течение всего семестра.</w:t>
      </w:r>
    </w:p>
    <w:p w:rsidR="00D9118B" w:rsidRPr="00E35B4F" w:rsidRDefault="00D9118B" w:rsidP="0032598A">
      <w:pPr>
        <w:pStyle w:val="a3"/>
        <w:ind w:left="785"/>
        <w:jc w:val="both"/>
      </w:pPr>
      <w:r w:rsidRPr="00E35B4F">
        <w:t>2.</w:t>
      </w:r>
      <w:r w:rsidRPr="00E35B4F">
        <w:tab/>
        <w:t xml:space="preserve">Интенсивная подготовка должна начаться не позднее, чем за месяц до зачета. </w:t>
      </w:r>
    </w:p>
    <w:p w:rsidR="00D9118B" w:rsidRPr="00E35B4F" w:rsidRDefault="00D9118B" w:rsidP="0032598A">
      <w:pPr>
        <w:pStyle w:val="a3"/>
        <w:ind w:left="785"/>
        <w:jc w:val="both"/>
      </w:pPr>
      <w:r>
        <w:t>Экзамен (з</w:t>
      </w:r>
      <w:r w:rsidRPr="00E35B4F">
        <w:t>ачет</w:t>
      </w:r>
      <w:r>
        <w:t>)</w:t>
      </w:r>
      <w:r w:rsidRPr="00E35B4F">
        <w:t xml:space="preserve"> проводится в форме просмотра, поэтому необходимо выставить учебные творческие проекты, заранее, в подготовленной аудитории.</w:t>
      </w:r>
    </w:p>
    <w:p w:rsidR="00D9118B" w:rsidRPr="00E35B4F" w:rsidRDefault="00D9118B" w:rsidP="0032598A">
      <w:pPr>
        <w:pStyle w:val="a3"/>
        <w:ind w:left="785"/>
        <w:jc w:val="both"/>
      </w:pPr>
      <w:r w:rsidRPr="00E35B4F">
        <w:t xml:space="preserve">На </w:t>
      </w:r>
      <w:r>
        <w:t>экзамен (</w:t>
      </w:r>
      <w:r w:rsidRPr="00E35B4F">
        <w:t>зачете</w:t>
      </w:r>
      <w:r>
        <w:t>)</w:t>
      </w:r>
      <w:r w:rsidRPr="00E35B4F">
        <w:t xml:space="preserve"> высокую оценку получают студенты, выполнившие творческие учебные задания, эскизы, зарисовки и </w:t>
      </w:r>
      <w:proofErr w:type="spellStart"/>
      <w:r w:rsidRPr="00E35B4F">
        <w:t>форэскизывыполненые</w:t>
      </w:r>
      <w:proofErr w:type="spellEnd"/>
      <w:r w:rsidRPr="00E35B4F">
        <w:t xml:space="preserve"> в процессе самостоятельных работ. </w:t>
      </w:r>
    </w:p>
    <w:p w:rsidR="00D9118B" w:rsidRDefault="00D9118B" w:rsidP="0032598A">
      <w:pPr>
        <w:pStyle w:val="a3"/>
        <w:ind w:left="785"/>
        <w:jc w:val="both"/>
      </w:pPr>
      <w:r w:rsidRPr="00E35B4F">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D9118B" w:rsidRPr="00F224FF" w:rsidRDefault="00D9118B"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D9118B" w:rsidRPr="00F224FF" w:rsidRDefault="00D9118B" w:rsidP="00F224FF">
      <w:pPr>
        <w:autoSpaceDE w:val="0"/>
        <w:autoSpaceDN w:val="0"/>
        <w:adjustRightInd w:val="0"/>
        <w:spacing w:after="0" w:line="240" w:lineRule="auto"/>
        <w:jc w:val="both"/>
        <w:rPr>
          <w:rFonts w:ascii="Times New Roman" w:hAnsi="Times New Roman"/>
          <w:sz w:val="24"/>
          <w:szCs w:val="24"/>
          <w:lang w:eastAsia="ru-RU"/>
        </w:rPr>
      </w:pPr>
    </w:p>
    <w:p w:rsidR="00D9118B" w:rsidRPr="00F224FF" w:rsidRDefault="00D9118B"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118B" w:rsidRPr="00F224FF" w:rsidRDefault="00D9118B" w:rsidP="00F224FF">
      <w:pPr>
        <w:autoSpaceDE w:val="0"/>
        <w:autoSpaceDN w:val="0"/>
        <w:adjustRightInd w:val="0"/>
        <w:spacing w:after="0" w:line="240" w:lineRule="auto"/>
        <w:jc w:val="both"/>
        <w:rPr>
          <w:rFonts w:ascii="Times New Roman" w:hAnsi="Times New Roman"/>
          <w:b/>
          <w:bCs/>
          <w:i/>
          <w:iCs/>
          <w:sz w:val="24"/>
          <w:szCs w:val="24"/>
          <w:lang w:eastAsia="ru-RU"/>
        </w:rPr>
      </w:pPr>
    </w:p>
    <w:p w:rsidR="00D9118B" w:rsidRPr="00BC0978" w:rsidRDefault="00D9118B"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BC0978">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C13370">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D9118B" w:rsidRPr="00BC0978" w:rsidRDefault="00D9118B" w:rsidP="00F224FF">
      <w:pPr>
        <w:autoSpaceDE w:val="0"/>
        <w:autoSpaceDN w:val="0"/>
        <w:adjustRightInd w:val="0"/>
        <w:spacing w:after="0" w:line="240" w:lineRule="auto"/>
        <w:jc w:val="both"/>
        <w:rPr>
          <w:rFonts w:ascii="Times New Roman" w:hAnsi="Times New Roman"/>
          <w:sz w:val="24"/>
          <w:szCs w:val="24"/>
          <w:lang w:val="en-US" w:eastAsia="ru-RU"/>
        </w:rPr>
      </w:pPr>
      <w:r w:rsidRPr="00BC0978">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BC0978">
        <w:rPr>
          <w:rFonts w:ascii="Times New Roman" w:hAnsi="Times New Roman"/>
          <w:sz w:val="24"/>
          <w:szCs w:val="24"/>
          <w:lang w:val="en-US" w:eastAsia="ru-RU"/>
        </w:rPr>
        <w:t xml:space="preserve"> 2010-2016</w:t>
      </w:r>
    </w:p>
    <w:p w:rsidR="00D9118B" w:rsidRPr="00BC0978" w:rsidRDefault="00D9118B" w:rsidP="00F224FF">
      <w:pPr>
        <w:autoSpaceDE w:val="0"/>
        <w:autoSpaceDN w:val="0"/>
        <w:adjustRightInd w:val="0"/>
        <w:spacing w:after="0" w:line="240" w:lineRule="auto"/>
        <w:jc w:val="both"/>
        <w:rPr>
          <w:rFonts w:ascii="Times New Roman" w:hAnsi="Times New Roman"/>
          <w:sz w:val="24"/>
          <w:szCs w:val="24"/>
          <w:lang w:val="en-US" w:eastAsia="ru-RU"/>
        </w:rPr>
      </w:pPr>
      <w:r w:rsidRPr="00BC0978">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BC09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D9118B" w:rsidRPr="00C13370" w:rsidRDefault="00D9118B" w:rsidP="00F224FF">
      <w:pPr>
        <w:autoSpaceDE w:val="0"/>
        <w:autoSpaceDN w:val="0"/>
        <w:adjustRightInd w:val="0"/>
        <w:spacing w:after="0" w:line="240" w:lineRule="auto"/>
        <w:jc w:val="both"/>
        <w:rPr>
          <w:rFonts w:ascii="Times New Roman" w:hAnsi="Times New Roman"/>
          <w:sz w:val="24"/>
          <w:szCs w:val="24"/>
          <w:lang w:eastAsia="ru-RU"/>
        </w:rPr>
      </w:pPr>
      <w:r w:rsidRPr="00C13370">
        <w:rPr>
          <w:rFonts w:ascii="Times New Roman" w:hAnsi="Times New Roman"/>
          <w:sz w:val="24"/>
          <w:szCs w:val="24"/>
          <w:lang w:eastAsia="ru-RU"/>
        </w:rPr>
        <w:t>4.</w:t>
      </w:r>
      <w:r w:rsidRPr="00F224FF">
        <w:rPr>
          <w:rFonts w:ascii="Times New Roman" w:hAnsi="Times New Roman"/>
          <w:sz w:val="24"/>
          <w:szCs w:val="24"/>
          <w:lang w:eastAsia="ru-RU"/>
        </w:rPr>
        <w:t>Программа</w:t>
      </w:r>
      <w:r w:rsidR="00C13370">
        <w:rPr>
          <w:rFonts w:ascii="Times New Roman" w:hAnsi="Times New Roman"/>
          <w:sz w:val="24"/>
          <w:szCs w:val="24"/>
          <w:lang w:eastAsia="ru-RU"/>
        </w:rPr>
        <w:t xml:space="preserve"> </w:t>
      </w:r>
      <w:r w:rsidRPr="00F224FF">
        <w:rPr>
          <w:rFonts w:ascii="Times New Roman" w:hAnsi="Times New Roman"/>
          <w:sz w:val="24"/>
          <w:szCs w:val="24"/>
          <w:lang w:eastAsia="ru-RU"/>
        </w:rPr>
        <w:t>для</w:t>
      </w:r>
      <w:r w:rsidR="00C13370">
        <w:rPr>
          <w:rFonts w:ascii="Times New Roman" w:hAnsi="Times New Roman"/>
          <w:sz w:val="24"/>
          <w:szCs w:val="24"/>
          <w:lang w:eastAsia="ru-RU"/>
        </w:rPr>
        <w:t xml:space="preserve"> </w:t>
      </w:r>
      <w:r w:rsidRPr="00F224FF">
        <w:rPr>
          <w:rFonts w:ascii="Times New Roman" w:hAnsi="Times New Roman"/>
          <w:sz w:val="24"/>
          <w:szCs w:val="24"/>
          <w:lang w:eastAsia="ru-RU"/>
        </w:rPr>
        <w:t>работы</w:t>
      </w:r>
      <w:r w:rsidR="00C13370">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C13370">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C13370">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C13370">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C13370">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D9118B" w:rsidRPr="00F224FF" w:rsidRDefault="00D9118B"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D9118B" w:rsidRPr="00F224FF" w:rsidRDefault="00D9118B"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D9118B" w:rsidRPr="00F224FF" w:rsidRDefault="00D9118B"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p w:rsidR="00D9118B" w:rsidRPr="00F224FF" w:rsidRDefault="00D9118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D9118B" w:rsidRDefault="00D9118B"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D9118B" w:rsidRPr="00F224FF" w:rsidRDefault="00D9118B"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Скульптурный станок.</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круглой скульптуры.</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рельефов.</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D9118B" w:rsidRPr="00F224FF" w:rsidRDefault="00D9118B" w:rsidP="0032598A">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Стенды для методических пособий (рельефные изображения).</w:t>
      </w:r>
    </w:p>
    <w:p w:rsidR="00D9118B" w:rsidRPr="00F224FF" w:rsidRDefault="00D9118B"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D9118B" w:rsidRPr="00F224FF" w:rsidRDefault="00D9118B"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D9118B" w:rsidRPr="00F224FF" w:rsidRDefault="00D9118B"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D9118B" w:rsidRPr="00F224FF" w:rsidRDefault="00D9118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D9118B" w:rsidRPr="00F224FF" w:rsidRDefault="00D9118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D9118B" w:rsidRPr="00F224FF" w:rsidRDefault="00D9118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D9118B" w:rsidRPr="00F224FF" w:rsidRDefault="00D9118B"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D9118B" w:rsidRPr="00F224FF" w:rsidRDefault="00D9118B" w:rsidP="00F224FF">
      <w:pPr>
        <w:tabs>
          <w:tab w:val="center" w:pos="4536"/>
          <w:tab w:val="right" w:pos="9072"/>
        </w:tabs>
        <w:spacing w:after="0" w:line="240" w:lineRule="auto"/>
        <w:jc w:val="both"/>
        <w:rPr>
          <w:rFonts w:ascii="Times New Roman" w:hAnsi="Times New Roman"/>
          <w:sz w:val="24"/>
          <w:szCs w:val="24"/>
          <w:lang w:eastAsia="ru-RU"/>
        </w:rPr>
      </w:pPr>
    </w:p>
    <w:p w:rsidR="00D9118B" w:rsidRPr="00F224FF" w:rsidRDefault="00D9118B"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D9118B" w:rsidRPr="00F224FF" w:rsidRDefault="00D9118B"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чтение лекций, с использованием доски и видеоматериалов;</w:t>
      </w: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по выполнению скульптурных изделий;</w:t>
      </w: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D9118B" w:rsidRDefault="00D9118B"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D9118B" w:rsidRPr="00F224FF" w:rsidRDefault="00D9118B"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F224FF">
        <w:rPr>
          <w:rFonts w:ascii="Times New Roman" w:hAnsi="Times New Roman"/>
          <w:i/>
          <w:iCs/>
          <w:sz w:val="24"/>
          <w:szCs w:val="24"/>
          <w:lang w:eastAsia="ru-RU"/>
        </w:rPr>
        <w:t>творческая работа, связанная с освоением дисциплин</w:t>
      </w:r>
      <w:r>
        <w:rPr>
          <w:rFonts w:ascii="Times New Roman" w:hAnsi="Times New Roman"/>
          <w:i/>
          <w:iCs/>
          <w:sz w:val="24"/>
          <w:szCs w:val="24"/>
          <w:lang w:eastAsia="ru-RU"/>
        </w:rPr>
        <w:t>ы;</w:t>
      </w:r>
    </w:p>
    <w:p w:rsidR="00D9118B" w:rsidRDefault="00D9118B"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w:t>
      </w:r>
      <w:r>
        <w:rPr>
          <w:rFonts w:ascii="Times New Roman" w:hAnsi="Times New Roman"/>
          <w:i/>
          <w:iCs/>
          <w:sz w:val="24"/>
          <w:szCs w:val="24"/>
          <w:lang w:eastAsia="ru-RU"/>
        </w:rPr>
        <w:t>уссии;</w:t>
      </w:r>
    </w:p>
    <w:p w:rsidR="00D9118B" w:rsidRPr="00F224FF" w:rsidRDefault="00D9118B"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беседа.</w:t>
      </w:r>
    </w:p>
    <w:p w:rsidR="00D9118B" w:rsidRPr="00F224FF" w:rsidRDefault="00D9118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D9118B" w:rsidRPr="00F224FF" w:rsidRDefault="00D9118B"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D9118B" w:rsidRPr="00F224FF" w:rsidRDefault="00D9118B" w:rsidP="00F224FF">
      <w:pPr>
        <w:autoSpaceDE w:val="0"/>
        <w:autoSpaceDN w:val="0"/>
        <w:adjustRightInd w:val="0"/>
        <w:spacing w:after="0" w:line="240" w:lineRule="auto"/>
        <w:jc w:val="right"/>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right"/>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sz w:val="24"/>
          <w:szCs w:val="24"/>
          <w:lang w:eastAsia="ru-RU"/>
        </w:rPr>
      </w:pPr>
    </w:p>
    <w:p w:rsidR="00D9118B" w:rsidRPr="00F224FF" w:rsidRDefault="00D9118B"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D9118B" w:rsidRPr="00F224FF" w:rsidRDefault="00D9118B"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D9118B" w:rsidRPr="00F224FF" w:rsidRDefault="00D9118B"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D9118B" w:rsidRPr="00F224FF" w:rsidRDefault="00D9118B" w:rsidP="00F224FF">
      <w:pPr>
        <w:autoSpaceDE w:val="0"/>
        <w:autoSpaceDN w:val="0"/>
        <w:adjustRightInd w:val="0"/>
        <w:spacing w:after="0" w:line="240" w:lineRule="auto"/>
        <w:jc w:val="center"/>
        <w:rPr>
          <w:rFonts w:ascii="Times New Roman" w:hAnsi="Times New Roman"/>
          <w:b/>
          <w:bCs/>
          <w:sz w:val="24"/>
          <w:szCs w:val="24"/>
          <w:lang w:eastAsia="ru-RU"/>
        </w:rPr>
      </w:pPr>
    </w:p>
    <w:p w:rsidR="00D9118B" w:rsidRPr="00F224FF" w:rsidRDefault="00D9118B"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Основы монументального декора в градостроительстве.</w:t>
      </w:r>
    </w:p>
    <w:p w:rsidR="00D9118B" w:rsidRPr="00F224FF" w:rsidRDefault="00C13370" w:rsidP="00F224F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D9118B" w:rsidRPr="00F224FF" w:rsidRDefault="00D9118B" w:rsidP="00F224FF">
      <w:pPr>
        <w:autoSpaceDE w:val="0"/>
        <w:autoSpaceDN w:val="0"/>
        <w:adjustRightInd w:val="0"/>
        <w:spacing w:after="0" w:line="240" w:lineRule="auto"/>
        <w:rPr>
          <w:rFonts w:ascii="Times New Roman" w:hAnsi="Times New Roman"/>
          <w:sz w:val="24"/>
          <w:szCs w:val="24"/>
          <w:lang w:eastAsia="ru-RU"/>
        </w:rPr>
      </w:pPr>
    </w:p>
    <w:p w:rsidR="00D9118B" w:rsidRPr="00F224FF" w:rsidRDefault="00D9118B"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D9118B" w:rsidRPr="00A95D50" w:rsidTr="00F224FF">
        <w:trPr>
          <w:trHeight w:val="726"/>
        </w:trPr>
        <w:tc>
          <w:tcPr>
            <w:tcW w:w="2093" w:type="dxa"/>
          </w:tcPr>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D9118B" w:rsidRPr="00A95D50" w:rsidTr="00F224FF">
        <w:trPr>
          <w:trHeight w:val="459"/>
        </w:trPr>
        <w:tc>
          <w:tcPr>
            <w:tcW w:w="2093" w:type="dxa"/>
            <w:vMerge w:val="restart"/>
          </w:tcPr>
          <w:p w:rsidR="00D9118B" w:rsidRPr="00F224FF" w:rsidRDefault="00D9118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ПК-3</w:t>
            </w:r>
          </w:p>
          <w:p w:rsidR="00D9118B" w:rsidRPr="00F224FF" w:rsidRDefault="00D9118B" w:rsidP="00F224FF">
            <w:pPr>
              <w:spacing w:after="0" w:line="240" w:lineRule="auto"/>
              <w:rPr>
                <w:rFonts w:ascii="Times New Roman" w:hAnsi="Times New Roman"/>
                <w:sz w:val="24"/>
                <w:szCs w:val="24"/>
                <w:lang w:eastAsia="ru-RU"/>
              </w:rPr>
            </w:pPr>
          </w:p>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p>
        </w:tc>
        <w:tc>
          <w:tcPr>
            <w:tcW w:w="1843" w:type="dxa"/>
          </w:tcPr>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D9118B" w:rsidRPr="00F224FF" w:rsidRDefault="00D9118B"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D9118B" w:rsidRPr="00A95D50" w:rsidTr="00F224FF">
        <w:tc>
          <w:tcPr>
            <w:tcW w:w="2093" w:type="dxa"/>
            <w:vMerge/>
          </w:tcPr>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p>
        </w:tc>
        <w:tc>
          <w:tcPr>
            <w:tcW w:w="1843" w:type="dxa"/>
          </w:tcPr>
          <w:p w:rsidR="00D9118B" w:rsidRPr="00F224FF" w:rsidRDefault="00D9118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D9118B" w:rsidRPr="00F224FF" w:rsidRDefault="00D9118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r w:rsidR="00D9118B" w:rsidRPr="00A95D50" w:rsidTr="00F224FF">
        <w:tc>
          <w:tcPr>
            <w:tcW w:w="2093" w:type="dxa"/>
            <w:vMerge w:val="restart"/>
          </w:tcPr>
          <w:p w:rsidR="00D9118B" w:rsidRPr="00F224FF" w:rsidRDefault="00D9118B" w:rsidP="00F224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D9118B" w:rsidRPr="00F224FF" w:rsidRDefault="00D9118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просмотр</w:t>
            </w:r>
          </w:p>
        </w:tc>
        <w:tc>
          <w:tcPr>
            <w:tcW w:w="5698" w:type="dxa"/>
          </w:tcPr>
          <w:p w:rsidR="00D9118B" w:rsidRPr="00F224FF" w:rsidRDefault="00D9118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D9118B" w:rsidRPr="00A95D50" w:rsidTr="00F224FF">
        <w:tc>
          <w:tcPr>
            <w:tcW w:w="2093" w:type="dxa"/>
            <w:vMerge/>
          </w:tcPr>
          <w:p w:rsidR="00D9118B" w:rsidRDefault="00D9118B" w:rsidP="00F224FF">
            <w:pPr>
              <w:widowControl w:val="0"/>
              <w:spacing w:after="0" w:line="240" w:lineRule="auto"/>
              <w:contextualSpacing/>
              <w:jc w:val="both"/>
              <w:rPr>
                <w:rFonts w:ascii="Times New Roman" w:hAnsi="Times New Roman"/>
                <w:sz w:val="24"/>
                <w:szCs w:val="24"/>
                <w:lang w:eastAsia="ru-RU"/>
              </w:rPr>
            </w:pPr>
          </w:p>
        </w:tc>
        <w:tc>
          <w:tcPr>
            <w:tcW w:w="1843" w:type="dxa"/>
          </w:tcPr>
          <w:p w:rsidR="00D9118B" w:rsidRDefault="00D9118B"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просмотр</w:t>
            </w:r>
          </w:p>
        </w:tc>
        <w:tc>
          <w:tcPr>
            <w:tcW w:w="5698" w:type="dxa"/>
          </w:tcPr>
          <w:p w:rsidR="00D9118B" w:rsidRPr="00F224FF" w:rsidRDefault="00D9118B"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D9118B" w:rsidRPr="00F224FF" w:rsidRDefault="00D9118B" w:rsidP="00F224FF">
      <w:pPr>
        <w:spacing w:after="0" w:line="360" w:lineRule="auto"/>
        <w:jc w:val="both"/>
        <w:rPr>
          <w:rFonts w:ascii="Times New Roman" w:hAnsi="Times New Roman"/>
          <w:b/>
          <w:sz w:val="24"/>
          <w:szCs w:val="24"/>
          <w:lang w:eastAsia="ru-RU"/>
        </w:rPr>
      </w:pPr>
    </w:p>
    <w:p w:rsidR="00D9118B" w:rsidRPr="00F224FF" w:rsidRDefault="00D9118B"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D9118B" w:rsidRPr="00F224FF" w:rsidRDefault="00D9118B"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D9118B" w:rsidRPr="00F224FF" w:rsidRDefault="00D9118B" w:rsidP="00F224FF">
      <w:pPr>
        <w:spacing w:after="0" w:line="360" w:lineRule="auto"/>
        <w:jc w:val="both"/>
        <w:rPr>
          <w:rFonts w:ascii="Times New Roman" w:hAnsi="Times New Roman"/>
          <w:sz w:val="24"/>
          <w:szCs w:val="24"/>
        </w:rPr>
      </w:pPr>
    </w:p>
    <w:p w:rsidR="00D9118B" w:rsidRPr="00F224FF" w:rsidRDefault="00D9118B"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D9118B" w:rsidRPr="00F224FF" w:rsidRDefault="00D9118B"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D9118B" w:rsidRPr="00A95D50" w:rsidTr="00F224FF">
        <w:tc>
          <w:tcPr>
            <w:tcW w:w="1585"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D9118B" w:rsidRPr="00A95D50" w:rsidTr="00F224FF">
        <w:tc>
          <w:tcPr>
            <w:tcW w:w="1585"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D9118B" w:rsidRPr="00A95D50" w:rsidTr="00F224FF">
        <w:tc>
          <w:tcPr>
            <w:tcW w:w="1585"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D9118B" w:rsidRPr="00F224FF" w:rsidRDefault="00D9118B"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D9118B" w:rsidRPr="00A95D50" w:rsidTr="00F224FF">
        <w:tc>
          <w:tcPr>
            <w:tcW w:w="1585"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9118B" w:rsidRPr="00A95D50" w:rsidTr="00F224FF">
        <w:tc>
          <w:tcPr>
            <w:tcW w:w="1585"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9118B" w:rsidRPr="00F224FF" w:rsidRDefault="00D9118B" w:rsidP="00F224FF">
      <w:pPr>
        <w:spacing w:after="0" w:line="240" w:lineRule="auto"/>
        <w:rPr>
          <w:rFonts w:ascii="Times New Roman" w:hAnsi="Times New Roman"/>
          <w:bCs/>
          <w:sz w:val="24"/>
          <w:szCs w:val="24"/>
        </w:rPr>
      </w:pPr>
    </w:p>
    <w:p w:rsidR="00D9118B" w:rsidRPr="00F224FF" w:rsidRDefault="00D9118B"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D9118B" w:rsidRPr="00F224FF" w:rsidRDefault="00D9118B"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D9118B" w:rsidRPr="00A95D50" w:rsidTr="00F224FF">
        <w:tc>
          <w:tcPr>
            <w:tcW w:w="1394"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D9118B" w:rsidRPr="00A95D50" w:rsidTr="00F224FF">
        <w:tc>
          <w:tcPr>
            <w:tcW w:w="1394" w:type="pct"/>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9118B" w:rsidRPr="00A95D50" w:rsidTr="00F224FF">
        <w:tc>
          <w:tcPr>
            <w:tcW w:w="1394" w:type="pct"/>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9118B" w:rsidRPr="00A95D50" w:rsidTr="00F224FF">
        <w:tc>
          <w:tcPr>
            <w:tcW w:w="1394" w:type="pct"/>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D9118B" w:rsidRPr="00A95D50" w:rsidTr="00F224FF">
        <w:tc>
          <w:tcPr>
            <w:tcW w:w="1394" w:type="pct"/>
          </w:tcPr>
          <w:p w:rsidR="00D9118B" w:rsidRPr="00F224FF" w:rsidRDefault="00D9118B"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D9118B" w:rsidRPr="00F224FF" w:rsidRDefault="00D9118B"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9118B" w:rsidRPr="00F224FF" w:rsidRDefault="00D9118B" w:rsidP="00F224FF">
      <w:pPr>
        <w:spacing w:after="0" w:line="360" w:lineRule="auto"/>
        <w:jc w:val="both"/>
        <w:rPr>
          <w:rFonts w:ascii="Times New Roman" w:hAnsi="Times New Roman"/>
          <w:b/>
          <w:sz w:val="24"/>
          <w:szCs w:val="24"/>
          <w:lang w:eastAsia="ru-RU"/>
        </w:rPr>
      </w:pPr>
    </w:p>
    <w:p w:rsidR="00D9118B" w:rsidRPr="00F224FF" w:rsidRDefault="00D9118B"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9118B" w:rsidRPr="00F224FF" w:rsidRDefault="00D9118B" w:rsidP="00F224FF">
      <w:pPr>
        <w:spacing w:after="0" w:line="20" w:lineRule="atLeast"/>
        <w:contextualSpacing/>
        <w:jc w:val="center"/>
        <w:rPr>
          <w:rFonts w:ascii="Times New Roman" w:hAnsi="Times New Roman"/>
          <w:b/>
          <w:color w:val="000000"/>
          <w:sz w:val="24"/>
          <w:szCs w:val="24"/>
          <w:lang w:eastAsia="ru-RU"/>
        </w:rPr>
      </w:pPr>
    </w:p>
    <w:p w:rsidR="00D9118B" w:rsidRPr="00F224FF" w:rsidRDefault="00D9118B"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D9118B" w:rsidRPr="00F224FF" w:rsidRDefault="00D9118B" w:rsidP="00F224FF">
      <w:pPr>
        <w:spacing w:after="0" w:line="20" w:lineRule="atLeast"/>
        <w:rPr>
          <w:rFonts w:ascii="Times New Roman" w:hAnsi="Times New Roman"/>
          <w:b/>
          <w:sz w:val="24"/>
          <w:szCs w:val="24"/>
          <w:lang w:eastAsia="ru-RU"/>
        </w:rPr>
      </w:pPr>
    </w:p>
    <w:p w:rsidR="00D9118B" w:rsidRDefault="00D9118B" w:rsidP="005F10EA">
      <w:pPr>
        <w:spacing w:after="0" w:line="20" w:lineRule="atLeast"/>
        <w:ind w:left="426"/>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D9118B" w:rsidRPr="00F224FF" w:rsidRDefault="00D9118B" w:rsidP="005F10EA">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Что такое скульптура</w:t>
      </w:r>
      <w:r w:rsidRPr="00F224FF">
        <w:rPr>
          <w:rFonts w:ascii="Times New Roman" w:hAnsi="Times New Roman"/>
          <w:sz w:val="24"/>
          <w:szCs w:val="24"/>
          <w:lang w:eastAsia="ru-RU"/>
        </w:rPr>
        <w:t>, её ви</w:t>
      </w:r>
      <w:r>
        <w:rPr>
          <w:rFonts w:ascii="Times New Roman" w:hAnsi="Times New Roman"/>
          <w:sz w:val="24"/>
          <w:szCs w:val="24"/>
          <w:lang w:eastAsia="ru-RU"/>
        </w:rPr>
        <w:t>ды и назначение.</w:t>
      </w:r>
    </w:p>
    <w:p w:rsidR="00D9118B" w:rsidRPr="00F224FF" w:rsidRDefault="00D9118B" w:rsidP="005F10EA">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Особенности монументальной скульптуры.</w:t>
      </w:r>
    </w:p>
    <w:p w:rsidR="00D9118B" w:rsidRPr="00F224FF" w:rsidRDefault="00D9118B" w:rsidP="005F10EA">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Варианты графическ</w:t>
      </w:r>
      <w:r>
        <w:rPr>
          <w:rFonts w:ascii="Times New Roman" w:hAnsi="Times New Roman"/>
          <w:sz w:val="24"/>
          <w:szCs w:val="24"/>
          <w:lang w:eastAsia="ru-RU"/>
        </w:rPr>
        <w:t>их предложений и их особенности.</w:t>
      </w:r>
    </w:p>
    <w:p w:rsidR="00D9118B" w:rsidRPr="00F224FF" w:rsidRDefault="00D9118B" w:rsidP="005F10EA">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Каковы пластические особенности скульптуры </w:t>
      </w:r>
      <w:r>
        <w:rPr>
          <w:rFonts w:ascii="Times New Roman" w:hAnsi="Times New Roman"/>
          <w:sz w:val="24"/>
          <w:szCs w:val="24"/>
          <w:lang w:eastAsia="ru-RU"/>
        </w:rPr>
        <w:t>в различных материалах.</w:t>
      </w:r>
    </w:p>
    <w:p w:rsidR="00D9118B" w:rsidRPr="00F224FF" w:rsidRDefault="00D9118B" w:rsidP="005F10EA">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w:t>
      </w:r>
      <w:r w:rsidRPr="00F224FF">
        <w:rPr>
          <w:rFonts w:ascii="Times New Roman" w:hAnsi="Times New Roman"/>
          <w:sz w:val="24"/>
          <w:szCs w:val="24"/>
          <w:lang w:eastAsia="ru-RU"/>
        </w:rPr>
        <w:t xml:space="preserve">собенности выполнения </w:t>
      </w:r>
      <w:r>
        <w:rPr>
          <w:rFonts w:ascii="Times New Roman" w:hAnsi="Times New Roman"/>
          <w:sz w:val="24"/>
          <w:szCs w:val="24"/>
          <w:lang w:eastAsia="ru-RU"/>
        </w:rPr>
        <w:t>скульптурного эскиза в масштабе.</w:t>
      </w:r>
    </w:p>
    <w:p w:rsidR="00D9118B" w:rsidRPr="0088036C" w:rsidRDefault="00D9118B" w:rsidP="005F10EA">
      <w:pPr>
        <w:numPr>
          <w:ilvl w:val="0"/>
          <w:numId w:val="19"/>
        </w:numPr>
        <w:spacing w:after="0" w:line="240" w:lineRule="auto"/>
        <w:contextualSpacing/>
        <w:jc w:val="both"/>
        <w:rPr>
          <w:rFonts w:ascii="Times New Roman" w:hAnsi="Times New Roman"/>
          <w:sz w:val="24"/>
          <w:szCs w:val="24"/>
          <w:u w:val="single"/>
          <w:lang w:eastAsia="ru-RU"/>
        </w:rPr>
      </w:pPr>
      <w:r>
        <w:rPr>
          <w:rFonts w:ascii="Times New Roman" w:hAnsi="Times New Roman"/>
          <w:sz w:val="24"/>
          <w:szCs w:val="24"/>
          <w:lang w:eastAsia="ru-RU"/>
        </w:rPr>
        <w:t>Основные принципы создания скульптурного декора в градостроительстве.</w:t>
      </w:r>
    </w:p>
    <w:p w:rsidR="00D9118B" w:rsidRPr="009A027F" w:rsidRDefault="00D9118B" w:rsidP="005F10EA">
      <w:pPr>
        <w:pStyle w:val="a3"/>
        <w:numPr>
          <w:ilvl w:val="0"/>
          <w:numId w:val="19"/>
        </w:numPr>
        <w:jc w:val="both"/>
        <w:rPr>
          <w:color w:val="000000"/>
        </w:rPr>
      </w:pPr>
      <w:r w:rsidRPr="009A027F">
        <w:rPr>
          <w:color w:val="000000"/>
        </w:rPr>
        <w:t>Скульптура как вид изобразительного искусства.</w:t>
      </w:r>
    </w:p>
    <w:p w:rsidR="00D9118B" w:rsidRPr="009A027F" w:rsidRDefault="00D9118B" w:rsidP="005F10EA">
      <w:pPr>
        <w:pStyle w:val="a3"/>
        <w:numPr>
          <w:ilvl w:val="0"/>
          <w:numId w:val="19"/>
        </w:numPr>
        <w:jc w:val="both"/>
        <w:rPr>
          <w:color w:val="000000"/>
        </w:rPr>
      </w:pPr>
      <w:r w:rsidRPr="009A027F">
        <w:rPr>
          <w:color w:val="000000"/>
        </w:rPr>
        <w:t>Пластический язык скульптурного образа, его основные черты.</w:t>
      </w:r>
    </w:p>
    <w:p w:rsidR="00D9118B" w:rsidRPr="009A027F" w:rsidRDefault="00D9118B" w:rsidP="005F10EA">
      <w:pPr>
        <w:pStyle w:val="a3"/>
        <w:numPr>
          <w:ilvl w:val="0"/>
          <w:numId w:val="19"/>
        </w:numPr>
        <w:jc w:val="both"/>
        <w:rPr>
          <w:color w:val="000000"/>
        </w:rPr>
      </w:pPr>
      <w:r w:rsidRPr="009A027F">
        <w:rPr>
          <w:color w:val="000000"/>
        </w:rPr>
        <w:t>Методы трактовки объемной и рельефной формы.</w:t>
      </w:r>
    </w:p>
    <w:p w:rsidR="00D9118B" w:rsidRPr="009A027F" w:rsidRDefault="00D9118B" w:rsidP="005F10EA">
      <w:pPr>
        <w:pStyle w:val="a3"/>
        <w:numPr>
          <w:ilvl w:val="0"/>
          <w:numId w:val="19"/>
        </w:numPr>
        <w:jc w:val="both"/>
        <w:rPr>
          <w:color w:val="000000"/>
        </w:rPr>
      </w:pPr>
      <w:r w:rsidRPr="009A027F">
        <w:rPr>
          <w:color w:val="000000"/>
        </w:rPr>
        <w:t>Характеристика стиля в скульптуре. Исторический стиль и индивидуальная манера мастера.</w:t>
      </w:r>
    </w:p>
    <w:p w:rsidR="00D9118B" w:rsidRPr="009A027F" w:rsidRDefault="00D9118B" w:rsidP="005F10EA">
      <w:pPr>
        <w:pStyle w:val="a3"/>
        <w:numPr>
          <w:ilvl w:val="0"/>
          <w:numId w:val="19"/>
        </w:numPr>
        <w:jc w:val="both"/>
        <w:rPr>
          <w:color w:val="000000"/>
        </w:rPr>
      </w:pPr>
      <w:r w:rsidRPr="009A027F">
        <w:rPr>
          <w:color w:val="000000"/>
        </w:rPr>
        <w:t>Процесс создания скульптурного образа.</w:t>
      </w:r>
    </w:p>
    <w:p w:rsidR="00D9118B" w:rsidRPr="00AF0FCF" w:rsidRDefault="00D9118B" w:rsidP="005F10EA">
      <w:pPr>
        <w:pStyle w:val="a3"/>
        <w:numPr>
          <w:ilvl w:val="0"/>
          <w:numId w:val="19"/>
        </w:numPr>
        <w:jc w:val="both"/>
        <w:rPr>
          <w:color w:val="000000"/>
        </w:rPr>
      </w:pPr>
      <w:r w:rsidRPr="009A027F">
        <w:rPr>
          <w:color w:val="000000"/>
        </w:rPr>
        <w:t xml:space="preserve"> Специфика работы над этюдом (барельеф, горельеф, круглая скульптура).</w:t>
      </w:r>
    </w:p>
    <w:p w:rsidR="00D9118B" w:rsidRPr="00F224FF" w:rsidRDefault="00D9118B" w:rsidP="005F10EA">
      <w:pPr>
        <w:spacing w:after="0" w:line="240" w:lineRule="auto"/>
        <w:contextualSpacing/>
        <w:jc w:val="both"/>
        <w:rPr>
          <w:rFonts w:ascii="Times New Roman" w:hAnsi="Times New Roman"/>
          <w:sz w:val="24"/>
          <w:szCs w:val="24"/>
          <w:u w:val="single"/>
          <w:lang w:eastAsia="ru-RU"/>
        </w:rPr>
      </w:pPr>
    </w:p>
    <w:p w:rsidR="00D9118B" w:rsidRPr="00F224FF" w:rsidRDefault="00D9118B"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D9118B" w:rsidRPr="00F224FF" w:rsidRDefault="00D9118B" w:rsidP="00F224FF">
      <w:pPr>
        <w:spacing w:after="0" w:line="240" w:lineRule="auto"/>
        <w:jc w:val="both"/>
        <w:rPr>
          <w:rFonts w:ascii="Times New Roman" w:hAnsi="Times New Roman"/>
          <w:sz w:val="24"/>
          <w:szCs w:val="24"/>
          <w:lang w:eastAsia="ru-RU"/>
        </w:rPr>
      </w:pPr>
    </w:p>
    <w:p w:rsidR="00D9118B" w:rsidRDefault="00D9118B" w:rsidP="002D4527">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7 семестр (зачет)</w:t>
      </w:r>
    </w:p>
    <w:p w:rsidR="00D9118B" w:rsidRDefault="00D9118B" w:rsidP="002D4527">
      <w:pPr>
        <w:spacing w:after="0" w:line="240" w:lineRule="auto"/>
        <w:jc w:val="both"/>
        <w:rPr>
          <w:rFonts w:ascii="Times New Roman" w:hAnsi="Times New Roman"/>
          <w:sz w:val="24"/>
          <w:szCs w:val="24"/>
          <w:u w:val="single"/>
          <w:lang w:eastAsia="ru-RU"/>
        </w:rPr>
      </w:pPr>
    </w:p>
    <w:p w:rsidR="00D9118B" w:rsidRPr="00F224FF" w:rsidRDefault="00D9118B" w:rsidP="002D4527">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 xml:space="preserve">многофигурного барельефа на здание </w:t>
      </w:r>
      <w:r w:rsidRPr="00F224FF">
        <w:rPr>
          <w:rFonts w:ascii="Times New Roman" w:hAnsi="Times New Roman"/>
          <w:sz w:val="24"/>
          <w:szCs w:val="24"/>
          <w:lang w:eastAsia="ru-RU"/>
        </w:rPr>
        <w:t xml:space="preserve">для просмотра по следующим требованиям: </w:t>
      </w:r>
      <w:r w:rsidRPr="00F224FF">
        <w:rPr>
          <w:rFonts w:ascii="Times New Roman" w:hAnsi="Times New Roman"/>
          <w:bCs/>
          <w:sz w:val="24"/>
          <w:szCs w:val="24"/>
          <w:lang w:eastAsia="ru-RU"/>
        </w:rPr>
        <w:t>Размер:</w:t>
      </w:r>
      <w:r>
        <w:rPr>
          <w:rFonts w:ascii="Times New Roman" w:hAnsi="Times New Roman"/>
          <w:bCs/>
          <w:sz w:val="24"/>
          <w:szCs w:val="24"/>
          <w:lang w:eastAsia="ru-RU"/>
        </w:rPr>
        <w:t xml:space="preserve"> произвольный. </w:t>
      </w:r>
      <w:r w:rsidRPr="00F224FF">
        <w:rPr>
          <w:rFonts w:ascii="Times New Roman" w:hAnsi="Times New Roman"/>
          <w:bCs/>
          <w:sz w:val="24"/>
          <w:szCs w:val="24"/>
          <w:lang w:eastAsia="ru-RU"/>
        </w:rPr>
        <w:t xml:space="preserve">Материал: пластилин, глина, керамические массы и т.д. </w:t>
      </w:r>
    </w:p>
    <w:p w:rsidR="00D9118B" w:rsidRPr="00F224FF" w:rsidRDefault="00D9118B" w:rsidP="00F224FF">
      <w:pPr>
        <w:spacing w:after="0" w:line="240" w:lineRule="auto"/>
        <w:jc w:val="both"/>
        <w:rPr>
          <w:rFonts w:ascii="Times New Roman" w:hAnsi="Times New Roman"/>
          <w:sz w:val="24"/>
          <w:szCs w:val="24"/>
          <w:u w:val="single"/>
          <w:lang w:eastAsia="ru-RU"/>
        </w:rPr>
      </w:pPr>
    </w:p>
    <w:p w:rsidR="00D9118B" w:rsidRDefault="00D9118B"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w:t>
      </w:r>
      <w:r>
        <w:rPr>
          <w:rFonts w:ascii="Times New Roman" w:hAnsi="Times New Roman"/>
          <w:color w:val="000000"/>
          <w:sz w:val="24"/>
          <w:szCs w:val="24"/>
          <w:u w:val="single"/>
          <w:lang w:eastAsia="ru-RU"/>
        </w:rPr>
        <w:t xml:space="preserve"> 8 семестр (зачет с оценкой)</w:t>
      </w:r>
    </w:p>
    <w:p w:rsidR="00D9118B" w:rsidRDefault="00D9118B" w:rsidP="00F224FF">
      <w:pPr>
        <w:autoSpaceDE w:val="0"/>
        <w:autoSpaceDN w:val="0"/>
        <w:adjustRightInd w:val="0"/>
        <w:spacing w:after="0" w:line="240" w:lineRule="auto"/>
        <w:rPr>
          <w:rFonts w:ascii="Times New Roman" w:hAnsi="Times New Roman"/>
          <w:color w:val="000000"/>
          <w:sz w:val="24"/>
          <w:szCs w:val="24"/>
          <w:u w:val="single"/>
          <w:lang w:eastAsia="ru-RU"/>
        </w:rPr>
      </w:pPr>
    </w:p>
    <w:p w:rsidR="00D9118B" w:rsidRPr="00F224FF" w:rsidRDefault="00D9118B" w:rsidP="005F10EA">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w:t>
      </w:r>
      <w:r>
        <w:rPr>
          <w:rFonts w:ascii="Times New Roman" w:hAnsi="Times New Roman"/>
          <w:sz w:val="24"/>
          <w:szCs w:val="24"/>
          <w:lang w:eastAsia="ru-RU"/>
        </w:rPr>
        <w:t xml:space="preserve">памятника на заданную тему </w:t>
      </w:r>
      <w:r w:rsidRPr="00F224FF">
        <w:rPr>
          <w:rFonts w:ascii="Times New Roman" w:hAnsi="Times New Roman"/>
          <w:sz w:val="24"/>
          <w:szCs w:val="24"/>
          <w:lang w:eastAsia="ru-RU"/>
        </w:rPr>
        <w:t xml:space="preserve">для просмотра по следующим требованиям: </w:t>
      </w:r>
      <w:r w:rsidRPr="00F224FF">
        <w:rPr>
          <w:rFonts w:ascii="Times New Roman" w:hAnsi="Times New Roman"/>
          <w:bCs/>
          <w:sz w:val="24"/>
          <w:szCs w:val="24"/>
          <w:lang w:eastAsia="ru-RU"/>
        </w:rPr>
        <w:t>Размер:</w:t>
      </w:r>
      <w:r>
        <w:rPr>
          <w:rFonts w:ascii="Times New Roman" w:hAnsi="Times New Roman"/>
          <w:bCs/>
          <w:sz w:val="24"/>
          <w:szCs w:val="24"/>
          <w:lang w:eastAsia="ru-RU"/>
        </w:rPr>
        <w:t xml:space="preserve"> произвольный. </w:t>
      </w:r>
      <w:r w:rsidRPr="00F224FF">
        <w:rPr>
          <w:rFonts w:ascii="Times New Roman" w:hAnsi="Times New Roman"/>
          <w:bCs/>
          <w:sz w:val="24"/>
          <w:szCs w:val="24"/>
          <w:lang w:eastAsia="ru-RU"/>
        </w:rPr>
        <w:t xml:space="preserve">Материал: пластилин, глина, керамические массы и т.д. </w:t>
      </w:r>
      <w:bookmarkStart w:id="0" w:name="_GoBack"/>
      <w:bookmarkEnd w:id="0"/>
    </w:p>
    <w:sectPr w:rsidR="00D9118B" w:rsidRPr="00F224FF"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C98653F"/>
    <w:multiLevelType w:val="multilevel"/>
    <w:tmpl w:val="BA48F14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15:restartNumberingAfterBreak="0">
    <w:nsid w:val="1E084889"/>
    <w:multiLevelType w:val="hybridMultilevel"/>
    <w:tmpl w:val="3BF0F4C0"/>
    <w:lvl w:ilvl="0" w:tplc="99BEB0E2">
      <w:start w:val="1"/>
      <w:numFmt w:val="decimal"/>
      <w:lvlText w:val="%1."/>
      <w:lvlJc w:val="left"/>
      <w:pPr>
        <w:ind w:left="720" w:hanging="360"/>
      </w:pPr>
      <w:rPr>
        <w:rFonts w:eastAsia="Times New Roman"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8457326"/>
    <w:multiLevelType w:val="hybridMultilevel"/>
    <w:tmpl w:val="32B25156"/>
    <w:lvl w:ilvl="0" w:tplc="04190011">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3"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47D0254"/>
    <w:multiLevelType w:val="hybridMultilevel"/>
    <w:tmpl w:val="12CC882A"/>
    <w:lvl w:ilvl="0" w:tplc="2872F434">
      <w:start w:val="1"/>
      <w:numFmt w:val="decimal"/>
      <w:lvlText w:val="%1."/>
      <w:lvlJc w:val="left"/>
      <w:pPr>
        <w:ind w:left="720" w:hanging="360"/>
      </w:pPr>
      <w:rPr>
        <w:rFonts w:eastAsia="Times New Roman"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15:restartNumberingAfterBreak="0">
    <w:nsid w:val="6C9145C0"/>
    <w:multiLevelType w:val="hybridMultilevel"/>
    <w:tmpl w:val="D2F81E74"/>
    <w:lvl w:ilvl="0" w:tplc="7506CED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CEB486D4">
      <w:start w:val="1"/>
      <w:numFmt w:val="decimal"/>
      <w:lvlText w:val="%1."/>
      <w:lvlJc w:val="left"/>
      <w:pPr>
        <w:ind w:left="720" w:hanging="360"/>
      </w:pPr>
      <w:rPr>
        <w:rFonts w:cs="Times New Roman" w:hint="default"/>
      </w:rPr>
    </w:lvl>
    <w:lvl w:ilvl="1" w:tplc="FCF0192A" w:tentative="1">
      <w:start w:val="1"/>
      <w:numFmt w:val="lowerLetter"/>
      <w:lvlText w:val="%2."/>
      <w:lvlJc w:val="left"/>
      <w:pPr>
        <w:ind w:left="1440" w:hanging="360"/>
      </w:pPr>
      <w:rPr>
        <w:rFonts w:cs="Times New Roman"/>
      </w:rPr>
    </w:lvl>
    <w:lvl w:ilvl="2" w:tplc="D012C752" w:tentative="1">
      <w:start w:val="1"/>
      <w:numFmt w:val="lowerRoman"/>
      <w:lvlText w:val="%3."/>
      <w:lvlJc w:val="right"/>
      <w:pPr>
        <w:ind w:left="2160" w:hanging="180"/>
      </w:pPr>
      <w:rPr>
        <w:rFonts w:cs="Times New Roman"/>
      </w:rPr>
    </w:lvl>
    <w:lvl w:ilvl="3" w:tplc="11203AEE" w:tentative="1">
      <w:start w:val="1"/>
      <w:numFmt w:val="decimal"/>
      <w:lvlText w:val="%4."/>
      <w:lvlJc w:val="left"/>
      <w:pPr>
        <w:ind w:left="2880" w:hanging="360"/>
      </w:pPr>
      <w:rPr>
        <w:rFonts w:cs="Times New Roman"/>
      </w:rPr>
    </w:lvl>
    <w:lvl w:ilvl="4" w:tplc="1084E5C8" w:tentative="1">
      <w:start w:val="1"/>
      <w:numFmt w:val="lowerLetter"/>
      <w:lvlText w:val="%5."/>
      <w:lvlJc w:val="left"/>
      <w:pPr>
        <w:ind w:left="3600" w:hanging="360"/>
      </w:pPr>
      <w:rPr>
        <w:rFonts w:cs="Times New Roman"/>
      </w:rPr>
    </w:lvl>
    <w:lvl w:ilvl="5" w:tplc="B524A68A" w:tentative="1">
      <w:start w:val="1"/>
      <w:numFmt w:val="lowerRoman"/>
      <w:lvlText w:val="%6."/>
      <w:lvlJc w:val="right"/>
      <w:pPr>
        <w:ind w:left="4320" w:hanging="180"/>
      </w:pPr>
      <w:rPr>
        <w:rFonts w:cs="Times New Roman"/>
      </w:rPr>
    </w:lvl>
    <w:lvl w:ilvl="6" w:tplc="6EA6579C" w:tentative="1">
      <w:start w:val="1"/>
      <w:numFmt w:val="decimal"/>
      <w:lvlText w:val="%7."/>
      <w:lvlJc w:val="left"/>
      <w:pPr>
        <w:ind w:left="5040" w:hanging="360"/>
      </w:pPr>
      <w:rPr>
        <w:rFonts w:cs="Times New Roman"/>
      </w:rPr>
    </w:lvl>
    <w:lvl w:ilvl="7" w:tplc="8BDCDF4C" w:tentative="1">
      <w:start w:val="1"/>
      <w:numFmt w:val="lowerLetter"/>
      <w:lvlText w:val="%8."/>
      <w:lvlJc w:val="left"/>
      <w:pPr>
        <w:ind w:left="5760" w:hanging="360"/>
      </w:pPr>
      <w:rPr>
        <w:rFonts w:cs="Times New Roman"/>
      </w:rPr>
    </w:lvl>
    <w:lvl w:ilvl="8" w:tplc="F54E3B0E" w:tentative="1">
      <w:start w:val="1"/>
      <w:numFmt w:val="lowerRoman"/>
      <w:lvlText w:val="%9."/>
      <w:lvlJc w:val="right"/>
      <w:pPr>
        <w:ind w:left="6480" w:hanging="180"/>
      </w:pPr>
      <w:rPr>
        <w:rFonts w:cs="Times New Roman"/>
      </w:rPr>
    </w:lvl>
  </w:abstractNum>
  <w:abstractNum w:abstractNumId="24" w15:restartNumberingAfterBreak="0">
    <w:nsid w:val="74C7569F"/>
    <w:multiLevelType w:val="hybridMultilevel"/>
    <w:tmpl w:val="C96E10CA"/>
    <w:lvl w:ilvl="0" w:tplc="D0500A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8"/>
  </w:num>
  <w:num w:numId="3">
    <w:abstractNumId w:val="19"/>
  </w:num>
  <w:num w:numId="4">
    <w:abstractNumId w:val="6"/>
  </w:num>
  <w:num w:numId="5">
    <w:abstractNumId w:val="14"/>
  </w:num>
  <w:num w:numId="6">
    <w:abstractNumId w:val="20"/>
  </w:num>
  <w:num w:numId="7">
    <w:abstractNumId w:val="15"/>
  </w:num>
  <w:num w:numId="8">
    <w:abstractNumId w:val="23"/>
  </w:num>
  <w:num w:numId="9">
    <w:abstractNumId w:val="24"/>
  </w:num>
  <w:num w:numId="10">
    <w:abstractNumId w:val="2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9"/>
  </w:num>
  <w:num w:numId="15">
    <w:abstractNumId w:val="3"/>
  </w:num>
  <w:num w:numId="16">
    <w:abstractNumId w:val="12"/>
  </w:num>
  <w:num w:numId="17">
    <w:abstractNumId w:val="7"/>
  </w:num>
  <w:num w:numId="18">
    <w:abstractNumId w:val="4"/>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 w:numId="23">
    <w:abstractNumId w:val="11"/>
  </w:num>
  <w:num w:numId="24">
    <w:abstractNumId w:val="18"/>
  </w:num>
  <w:num w:numId="25">
    <w:abstractNumId w:val="5"/>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11B0E"/>
    <w:rsid w:val="00047D7B"/>
    <w:rsid w:val="00086D69"/>
    <w:rsid w:val="000D079D"/>
    <w:rsid w:val="000F47B5"/>
    <w:rsid w:val="00104061"/>
    <w:rsid w:val="00134CDF"/>
    <w:rsid w:val="0017482F"/>
    <w:rsid w:val="001C5BF1"/>
    <w:rsid w:val="00210AD4"/>
    <w:rsid w:val="00211D51"/>
    <w:rsid w:val="002143C7"/>
    <w:rsid w:val="002407BF"/>
    <w:rsid w:val="00240CED"/>
    <w:rsid w:val="002468F4"/>
    <w:rsid w:val="002A0B89"/>
    <w:rsid w:val="002D0D90"/>
    <w:rsid w:val="002D4527"/>
    <w:rsid w:val="00322C33"/>
    <w:rsid w:val="0032598A"/>
    <w:rsid w:val="00345630"/>
    <w:rsid w:val="00366ACC"/>
    <w:rsid w:val="0037165E"/>
    <w:rsid w:val="003926DB"/>
    <w:rsid w:val="003A786F"/>
    <w:rsid w:val="003E1E14"/>
    <w:rsid w:val="003F002E"/>
    <w:rsid w:val="004044F2"/>
    <w:rsid w:val="00410F78"/>
    <w:rsid w:val="0042586E"/>
    <w:rsid w:val="00450799"/>
    <w:rsid w:val="00460302"/>
    <w:rsid w:val="004D48E0"/>
    <w:rsid w:val="00593624"/>
    <w:rsid w:val="005B7CDE"/>
    <w:rsid w:val="005C202F"/>
    <w:rsid w:val="005F10EA"/>
    <w:rsid w:val="00657B6A"/>
    <w:rsid w:val="00665823"/>
    <w:rsid w:val="006A59BE"/>
    <w:rsid w:val="006F4110"/>
    <w:rsid w:val="007308A7"/>
    <w:rsid w:val="007B1FAF"/>
    <w:rsid w:val="007C1172"/>
    <w:rsid w:val="0085602D"/>
    <w:rsid w:val="008645F4"/>
    <w:rsid w:val="0088036C"/>
    <w:rsid w:val="00897B85"/>
    <w:rsid w:val="008A7FA3"/>
    <w:rsid w:val="008B7883"/>
    <w:rsid w:val="008D04BF"/>
    <w:rsid w:val="008F36DC"/>
    <w:rsid w:val="009228B1"/>
    <w:rsid w:val="009233BF"/>
    <w:rsid w:val="009A027F"/>
    <w:rsid w:val="009F2377"/>
    <w:rsid w:val="009F34F7"/>
    <w:rsid w:val="00A16E42"/>
    <w:rsid w:val="00A222AE"/>
    <w:rsid w:val="00A25C49"/>
    <w:rsid w:val="00A95D50"/>
    <w:rsid w:val="00A9667B"/>
    <w:rsid w:val="00AA6319"/>
    <w:rsid w:val="00AF0FCF"/>
    <w:rsid w:val="00B82EC9"/>
    <w:rsid w:val="00B92061"/>
    <w:rsid w:val="00BA61F8"/>
    <w:rsid w:val="00BC0978"/>
    <w:rsid w:val="00BE189E"/>
    <w:rsid w:val="00BF5B1B"/>
    <w:rsid w:val="00C13370"/>
    <w:rsid w:val="00CD3BC7"/>
    <w:rsid w:val="00D031E7"/>
    <w:rsid w:val="00D2257B"/>
    <w:rsid w:val="00D47DA8"/>
    <w:rsid w:val="00D807AE"/>
    <w:rsid w:val="00D9118B"/>
    <w:rsid w:val="00D91BAE"/>
    <w:rsid w:val="00DB2C5D"/>
    <w:rsid w:val="00E1309A"/>
    <w:rsid w:val="00E35B4F"/>
    <w:rsid w:val="00E75E08"/>
    <w:rsid w:val="00E86794"/>
    <w:rsid w:val="00EA27D6"/>
    <w:rsid w:val="00EB04C4"/>
    <w:rsid w:val="00ED01A6"/>
    <w:rsid w:val="00F006E6"/>
    <w:rsid w:val="00F154B9"/>
    <w:rsid w:val="00F224FF"/>
    <w:rsid w:val="00F2557C"/>
    <w:rsid w:val="00F2657A"/>
    <w:rsid w:val="00F378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BD01C5D"/>
  <w15:docId w15:val="{656C54C7-5076-4B4A-AAFC-D92D56BF1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57B"/>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16492">
      <w:marLeft w:val="0"/>
      <w:marRight w:val="0"/>
      <w:marTop w:val="0"/>
      <w:marBottom w:val="0"/>
      <w:divBdr>
        <w:top w:val="none" w:sz="0" w:space="0" w:color="auto"/>
        <w:left w:val="none" w:sz="0" w:space="0" w:color="auto"/>
        <w:bottom w:val="none" w:sz="0" w:space="0" w:color="auto"/>
        <w:right w:val="none" w:sz="0" w:space="0" w:color="auto"/>
      </w:divBdr>
    </w:div>
    <w:div w:id="193616493">
      <w:marLeft w:val="0"/>
      <w:marRight w:val="0"/>
      <w:marTop w:val="0"/>
      <w:marBottom w:val="0"/>
      <w:divBdr>
        <w:top w:val="none" w:sz="0" w:space="0" w:color="auto"/>
        <w:left w:val="none" w:sz="0" w:space="0" w:color="auto"/>
        <w:bottom w:val="none" w:sz="0" w:space="0" w:color="auto"/>
        <w:right w:val="none" w:sz="0" w:space="0" w:color="auto"/>
      </w:divBdr>
    </w:div>
    <w:div w:id="193616494">
      <w:marLeft w:val="0"/>
      <w:marRight w:val="0"/>
      <w:marTop w:val="0"/>
      <w:marBottom w:val="0"/>
      <w:divBdr>
        <w:top w:val="none" w:sz="0" w:space="0" w:color="auto"/>
        <w:left w:val="none" w:sz="0" w:space="0" w:color="auto"/>
        <w:bottom w:val="none" w:sz="0" w:space="0" w:color="auto"/>
        <w:right w:val="none" w:sz="0" w:space="0" w:color="auto"/>
      </w:divBdr>
    </w:div>
    <w:div w:id="1936164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1</Pages>
  <Words>4422</Words>
  <Characters>25208</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57</cp:revision>
  <dcterms:created xsi:type="dcterms:W3CDTF">2021-04-02T11:23:00Z</dcterms:created>
  <dcterms:modified xsi:type="dcterms:W3CDTF">2025-04-01T12:27:00Z</dcterms:modified>
</cp:coreProperties>
</file>